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48" w:rsidRPr="00595B16" w:rsidRDefault="006D0C48" w:rsidP="006D0C48">
      <w:pPr>
        <w:spacing w:after="0"/>
        <w:jc w:val="center"/>
        <w:rPr>
          <w:b/>
          <w:sz w:val="24"/>
          <w:szCs w:val="24"/>
        </w:rPr>
      </w:pPr>
      <w:r>
        <w:rPr>
          <w:b/>
          <w:sz w:val="24"/>
          <w:szCs w:val="24"/>
        </w:rPr>
        <w:t>Big Local SW</w:t>
      </w:r>
      <w:r w:rsidRPr="00595B16">
        <w:rPr>
          <w:b/>
          <w:sz w:val="24"/>
          <w:szCs w:val="24"/>
        </w:rPr>
        <w:t>11</w:t>
      </w:r>
    </w:p>
    <w:p w:rsidR="006D0C48" w:rsidRDefault="009C6AC3" w:rsidP="006D0C48">
      <w:pPr>
        <w:spacing w:after="0"/>
        <w:jc w:val="center"/>
        <w:rPr>
          <w:b/>
          <w:sz w:val="24"/>
          <w:szCs w:val="24"/>
        </w:rPr>
      </w:pPr>
      <w:r>
        <w:rPr>
          <w:b/>
          <w:sz w:val="24"/>
          <w:szCs w:val="24"/>
        </w:rPr>
        <w:t xml:space="preserve">Minutes of </w:t>
      </w:r>
      <w:r w:rsidR="006D0C48">
        <w:rPr>
          <w:b/>
          <w:sz w:val="24"/>
          <w:szCs w:val="24"/>
        </w:rPr>
        <w:t>Partnership Committee Meeting</w:t>
      </w:r>
    </w:p>
    <w:p w:rsidR="006D0C48" w:rsidRDefault="006D0C48" w:rsidP="006D0C48">
      <w:pPr>
        <w:spacing w:after="0"/>
        <w:jc w:val="center"/>
        <w:rPr>
          <w:b/>
          <w:sz w:val="24"/>
          <w:szCs w:val="24"/>
        </w:rPr>
      </w:pPr>
      <w:r>
        <w:rPr>
          <w:b/>
          <w:sz w:val="24"/>
          <w:szCs w:val="24"/>
        </w:rPr>
        <w:t xml:space="preserve"> </w:t>
      </w:r>
      <w:r w:rsidR="00FB1FF4">
        <w:rPr>
          <w:b/>
          <w:sz w:val="24"/>
          <w:szCs w:val="24"/>
        </w:rPr>
        <w:t xml:space="preserve">Wednesday 8 September </w:t>
      </w:r>
      <w:r>
        <w:rPr>
          <w:b/>
          <w:sz w:val="24"/>
          <w:szCs w:val="24"/>
        </w:rPr>
        <w:t>201</w:t>
      </w:r>
      <w:r w:rsidR="004A2856">
        <w:rPr>
          <w:b/>
          <w:sz w:val="24"/>
          <w:szCs w:val="24"/>
        </w:rPr>
        <w:t>6</w:t>
      </w:r>
    </w:p>
    <w:p w:rsidR="006D0C48" w:rsidRDefault="00FB1FF4" w:rsidP="006D0C48">
      <w:pPr>
        <w:spacing w:after="0"/>
        <w:jc w:val="center"/>
        <w:rPr>
          <w:b/>
          <w:sz w:val="24"/>
          <w:szCs w:val="24"/>
        </w:rPr>
      </w:pPr>
      <w:r>
        <w:rPr>
          <w:b/>
          <w:sz w:val="24"/>
          <w:szCs w:val="24"/>
        </w:rPr>
        <w:t>10 am</w:t>
      </w:r>
      <w:r w:rsidR="006D0C48" w:rsidRPr="001241ED">
        <w:rPr>
          <w:b/>
          <w:sz w:val="24"/>
          <w:szCs w:val="24"/>
        </w:rPr>
        <w:t xml:space="preserve"> </w:t>
      </w:r>
      <w:r w:rsidR="006D0C48">
        <w:rPr>
          <w:b/>
          <w:sz w:val="24"/>
          <w:szCs w:val="24"/>
        </w:rPr>
        <w:t xml:space="preserve">at </w:t>
      </w:r>
      <w:r w:rsidR="00F73D8F">
        <w:rPr>
          <w:b/>
          <w:sz w:val="24"/>
          <w:szCs w:val="24"/>
        </w:rPr>
        <w:t>Providence House</w:t>
      </w:r>
      <w:r w:rsidR="006D0C48">
        <w:rPr>
          <w:b/>
          <w:sz w:val="24"/>
          <w:szCs w:val="24"/>
        </w:rPr>
        <w:t xml:space="preserve"> </w:t>
      </w:r>
    </w:p>
    <w:p w:rsidR="006D0C48" w:rsidRDefault="006D0C48" w:rsidP="006D0C48">
      <w:pPr>
        <w:spacing w:after="0"/>
        <w:jc w:val="center"/>
        <w:rPr>
          <w:b/>
          <w:sz w:val="24"/>
          <w:szCs w:val="24"/>
        </w:rPr>
      </w:pPr>
    </w:p>
    <w:p w:rsidR="009C6AC3" w:rsidRDefault="009C6AC3" w:rsidP="00997A54">
      <w:pPr>
        <w:pStyle w:val="NoSpacing"/>
        <w:spacing w:after="120"/>
        <w:ind w:left="357"/>
        <w:rPr>
          <w:szCs w:val="22"/>
        </w:rPr>
      </w:pPr>
      <w:r>
        <w:rPr>
          <w:szCs w:val="22"/>
        </w:rPr>
        <w:t>Present:</w:t>
      </w:r>
    </w:p>
    <w:p w:rsidR="008209BD" w:rsidRDefault="008209BD" w:rsidP="009C6AC3">
      <w:pPr>
        <w:pStyle w:val="NoSpacing"/>
        <w:ind w:left="360"/>
        <w:rPr>
          <w:szCs w:val="22"/>
        </w:rPr>
        <w:sectPr w:rsidR="008209BD" w:rsidSect="0091419C">
          <w:footerReference w:type="default" r:id="rId8"/>
          <w:pgSz w:w="11906" w:h="16838"/>
          <w:pgMar w:top="1440" w:right="1440" w:bottom="1440" w:left="1440" w:header="708" w:footer="708" w:gutter="0"/>
          <w:pgNumType w:start="1"/>
          <w:cols w:space="708"/>
          <w:docGrid w:linePitch="360"/>
        </w:sectPr>
      </w:pPr>
    </w:p>
    <w:p w:rsidR="00077E5F" w:rsidRDefault="00077E5F" w:rsidP="00077E5F">
      <w:pPr>
        <w:pStyle w:val="NoSpacing"/>
        <w:ind w:left="360"/>
      </w:pPr>
      <w:r>
        <w:lastRenderedPageBreak/>
        <w:t>Stephen Holsgrove</w:t>
      </w:r>
    </w:p>
    <w:p w:rsidR="00F73D8F" w:rsidRDefault="00F73D8F" w:rsidP="009C6AC3">
      <w:pPr>
        <w:pStyle w:val="NoSpacing"/>
        <w:ind w:left="360"/>
        <w:rPr>
          <w:szCs w:val="22"/>
        </w:rPr>
      </w:pPr>
      <w:r>
        <w:rPr>
          <w:szCs w:val="22"/>
        </w:rPr>
        <w:t>Helen Garforth</w:t>
      </w:r>
    </w:p>
    <w:p w:rsidR="00997A54" w:rsidRDefault="00997A54" w:rsidP="009C6AC3">
      <w:pPr>
        <w:pStyle w:val="NoSpacing"/>
        <w:ind w:left="360"/>
        <w:rPr>
          <w:szCs w:val="22"/>
        </w:rPr>
      </w:pPr>
      <w:r>
        <w:rPr>
          <w:szCs w:val="22"/>
        </w:rPr>
        <w:t>Marlene Price</w:t>
      </w:r>
      <w:r w:rsidR="006202AF">
        <w:rPr>
          <w:szCs w:val="22"/>
        </w:rPr>
        <w:br/>
        <w:t>Charlene Brown (part)</w:t>
      </w:r>
    </w:p>
    <w:p w:rsidR="00F73D8F" w:rsidRDefault="00F73D8F" w:rsidP="009C6AC3">
      <w:pPr>
        <w:pStyle w:val="NoSpacing"/>
        <w:ind w:left="360"/>
        <w:rPr>
          <w:szCs w:val="22"/>
        </w:rPr>
      </w:pPr>
      <w:r>
        <w:rPr>
          <w:szCs w:val="22"/>
        </w:rPr>
        <w:t>Senia Dedic</w:t>
      </w:r>
      <w:r w:rsidR="006202AF">
        <w:rPr>
          <w:szCs w:val="22"/>
        </w:rPr>
        <w:t xml:space="preserve"> (part)</w:t>
      </w:r>
    </w:p>
    <w:p w:rsidR="00997A54" w:rsidRDefault="00997A54" w:rsidP="009C6AC3">
      <w:pPr>
        <w:pStyle w:val="NoSpacing"/>
        <w:ind w:left="360"/>
        <w:rPr>
          <w:szCs w:val="22"/>
        </w:rPr>
      </w:pPr>
      <w:r>
        <w:rPr>
          <w:szCs w:val="22"/>
        </w:rPr>
        <w:t>Sharon Grant</w:t>
      </w:r>
    </w:p>
    <w:p w:rsidR="00DE6815" w:rsidRDefault="00F73D8F" w:rsidP="009C6AC3">
      <w:pPr>
        <w:pStyle w:val="NoSpacing"/>
        <w:ind w:left="360"/>
      </w:pPr>
      <w:r>
        <w:lastRenderedPageBreak/>
        <w:t>Syeda Islam</w:t>
      </w:r>
    </w:p>
    <w:p w:rsidR="00BB686A" w:rsidRDefault="00BB686A" w:rsidP="009C6AC3">
      <w:pPr>
        <w:pStyle w:val="NoSpacing"/>
        <w:ind w:left="360"/>
        <w:rPr>
          <w:szCs w:val="22"/>
        </w:rPr>
      </w:pPr>
      <w:r>
        <w:rPr>
          <w:szCs w:val="22"/>
        </w:rPr>
        <w:t>Robert Musgrave</w:t>
      </w:r>
    </w:p>
    <w:p w:rsidR="00997A54" w:rsidRDefault="00997A54" w:rsidP="009C6AC3">
      <w:pPr>
        <w:pStyle w:val="NoSpacing"/>
        <w:ind w:left="360"/>
        <w:rPr>
          <w:szCs w:val="22"/>
        </w:rPr>
      </w:pPr>
      <w:r>
        <w:rPr>
          <w:szCs w:val="22"/>
        </w:rPr>
        <w:t>Tessa Strickland</w:t>
      </w:r>
    </w:p>
    <w:p w:rsidR="00513FF1" w:rsidRDefault="00513FF1" w:rsidP="009C6AC3">
      <w:pPr>
        <w:pStyle w:val="NoSpacing"/>
        <w:ind w:left="360"/>
        <w:rPr>
          <w:szCs w:val="22"/>
        </w:rPr>
      </w:pPr>
      <w:r>
        <w:rPr>
          <w:szCs w:val="22"/>
        </w:rPr>
        <w:t>Wendy Speck</w:t>
      </w:r>
    </w:p>
    <w:p w:rsidR="00DE6815" w:rsidRDefault="00997A54" w:rsidP="00997A54">
      <w:pPr>
        <w:pStyle w:val="NoSpacing"/>
        <w:ind w:left="360"/>
        <w:rPr>
          <w:szCs w:val="22"/>
        </w:rPr>
      </w:pPr>
      <w:r>
        <w:rPr>
          <w:szCs w:val="22"/>
        </w:rPr>
        <w:t>David Stone</w:t>
      </w:r>
    </w:p>
    <w:p w:rsidR="009C6AC3" w:rsidRDefault="009C6AC3" w:rsidP="00997A54">
      <w:pPr>
        <w:pStyle w:val="NoSpacing"/>
        <w:ind w:left="360"/>
        <w:rPr>
          <w:szCs w:val="22"/>
        </w:rPr>
      </w:pPr>
      <w:r>
        <w:rPr>
          <w:szCs w:val="22"/>
        </w:rPr>
        <w:tab/>
      </w:r>
    </w:p>
    <w:p w:rsidR="008209BD" w:rsidRDefault="008209BD" w:rsidP="009C6AC3">
      <w:pPr>
        <w:pStyle w:val="NoSpacing"/>
        <w:ind w:left="360"/>
        <w:rPr>
          <w:szCs w:val="22"/>
        </w:rPr>
        <w:sectPr w:rsidR="008209BD" w:rsidSect="008209BD">
          <w:type w:val="continuous"/>
          <w:pgSz w:w="11906" w:h="16838"/>
          <w:pgMar w:top="1440" w:right="1440" w:bottom="1440" w:left="1440" w:header="708" w:footer="708" w:gutter="0"/>
          <w:pgNumType w:start="1"/>
          <w:cols w:num="2" w:space="708"/>
          <w:docGrid w:linePitch="360"/>
        </w:sectPr>
      </w:pPr>
    </w:p>
    <w:p w:rsidR="00997A54" w:rsidRDefault="00997A54" w:rsidP="009C6AC3">
      <w:pPr>
        <w:pStyle w:val="NoSpacing"/>
        <w:ind w:left="360"/>
        <w:rPr>
          <w:szCs w:val="22"/>
        </w:rPr>
      </w:pPr>
    </w:p>
    <w:p w:rsidR="00BB47C4" w:rsidRDefault="009C6AC3" w:rsidP="009C6AC3">
      <w:pPr>
        <w:pStyle w:val="NoSpacing"/>
        <w:ind w:left="360"/>
        <w:rPr>
          <w:b/>
          <w:color w:val="7030A0"/>
          <w:szCs w:val="22"/>
        </w:rPr>
      </w:pPr>
      <w:r w:rsidRPr="00242E64">
        <w:rPr>
          <w:b/>
          <w:color w:val="7030A0"/>
          <w:szCs w:val="22"/>
        </w:rPr>
        <w:t>Next Meeting</w:t>
      </w:r>
      <w:r w:rsidR="00A645C1">
        <w:rPr>
          <w:b/>
          <w:color w:val="7030A0"/>
          <w:szCs w:val="22"/>
        </w:rPr>
        <w:t>s</w:t>
      </w:r>
      <w:r w:rsidRPr="00242E64">
        <w:rPr>
          <w:b/>
          <w:color w:val="7030A0"/>
          <w:szCs w:val="22"/>
        </w:rPr>
        <w:t>:</w:t>
      </w:r>
    </w:p>
    <w:p w:rsidR="00997A54" w:rsidRDefault="00FB1FF4" w:rsidP="009C6AC3">
      <w:pPr>
        <w:pStyle w:val="NoSpacing"/>
        <w:ind w:left="360"/>
        <w:rPr>
          <w:color w:val="7030A0"/>
          <w:szCs w:val="22"/>
        </w:rPr>
      </w:pPr>
      <w:r>
        <w:rPr>
          <w:color w:val="7030A0"/>
          <w:szCs w:val="22"/>
        </w:rPr>
        <w:t>Thursday</w:t>
      </w:r>
      <w:r w:rsidR="00997A54" w:rsidRPr="00242E64">
        <w:rPr>
          <w:color w:val="7030A0"/>
          <w:szCs w:val="22"/>
        </w:rPr>
        <w:t xml:space="preserve"> 8 </w:t>
      </w:r>
      <w:r>
        <w:rPr>
          <w:color w:val="7030A0"/>
          <w:szCs w:val="22"/>
        </w:rPr>
        <w:t>December</w:t>
      </w:r>
      <w:r w:rsidR="00997A54" w:rsidRPr="00242E64">
        <w:rPr>
          <w:color w:val="7030A0"/>
          <w:szCs w:val="22"/>
        </w:rPr>
        <w:t xml:space="preserve"> 10</w:t>
      </w:r>
      <w:r>
        <w:rPr>
          <w:color w:val="7030A0"/>
          <w:szCs w:val="22"/>
        </w:rPr>
        <w:t xml:space="preserve">.30 </w:t>
      </w:r>
      <w:proofErr w:type="spellStart"/>
      <w:r w:rsidR="00997A54" w:rsidRPr="00242E64">
        <w:rPr>
          <w:color w:val="7030A0"/>
          <w:szCs w:val="22"/>
        </w:rPr>
        <w:t>am</w:t>
      </w:r>
      <w:proofErr w:type="spellEnd"/>
      <w:r w:rsidR="00997A54" w:rsidRPr="00242E64">
        <w:rPr>
          <w:color w:val="7030A0"/>
          <w:szCs w:val="22"/>
        </w:rPr>
        <w:t xml:space="preserve"> Providence House</w:t>
      </w:r>
    </w:p>
    <w:p w:rsidR="00FB1FF4" w:rsidRDefault="00FB1FF4" w:rsidP="009C6AC3">
      <w:pPr>
        <w:pStyle w:val="NoSpacing"/>
        <w:ind w:left="360"/>
        <w:rPr>
          <w:color w:val="7030A0"/>
          <w:szCs w:val="22"/>
        </w:rPr>
      </w:pPr>
      <w:r>
        <w:rPr>
          <w:color w:val="7030A0"/>
          <w:szCs w:val="22"/>
        </w:rPr>
        <w:t>Thursday 16 March 2017</w:t>
      </w:r>
    </w:p>
    <w:p w:rsidR="00FB1FF4" w:rsidRPr="006202AF" w:rsidRDefault="00FB1FF4" w:rsidP="009C6AC3">
      <w:pPr>
        <w:pStyle w:val="NoSpacing"/>
        <w:ind w:left="360"/>
        <w:rPr>
          <w:b/>
          <w:szCs w:val="22"/>
        </w:rPr>
      </w:pPr>
      <w:r>
        <w:rPr>
          <w:color w:val="7030A0"/>
          <w:szCs w:val="22"/>
        </w:rPr>
        <w:t>Thursday 15 June 2017</w:t>
      </w:r>
      <w:r w:rsidR="006202AF">
        <w:rPr>
          <w:color w:val="7030A0"/>
          <w:szCs w:val="22"/>
        </w:rPr>
        <w:br/>
      </w:r>
      <w:r w:rsidR="006202AF">
        <w:rPr>
          <w:color w:val="7030A0"/>
          <w:szCs w:val="22"/>
        </w:rPr>
        <w:br/>
      </w:r>
      <w:proofErr w:type="gramStart"/>
      <w:r w:rsidR="006202AF" w:rsidRPr="006202AF">
        <w:rPr>
          <w:b/>
          <w:szCs w:val="22"/>
        </w:rPr>
        <w:t>Before</w:t>
      </w:r>
      <w:proofErr w:type="gramEnd"/>
      <w:r w:rsidR="006202AF" w:rsidRPr="006202AF">
        <w:rPr>
          <w:b/>
          <w:szCs w:val="22"/>
        </w:rPr>
        <w:t xml:space="preserve"> the meeting started Senia stated that she need</w:t>
      </w:r>
      <w:r w:rsidR="008C5B30">
        <w:rPr>
          <w:b/>
          <w:szCs w:val="22"/>
        </w:rPr>
        <w:t>s</w:t>
      </w:r>
      <w:r w:rsidR="006202AF" w:rsidRPr="006202AF">
        <w:rPr>
          <w:b/>
          <w:szCs w:val="22"/>
        </w:rPr>
        <w:t xml:space="preserve"> to leave at 11 am to attend another meeting.</w:t>
      </w:r>
    </w:p>
    <w:p w:rsidR="009C6AC3" w:rsidRPr="009C6AC3" w:rsidRDefault="009C6AC3" w:rsidP="00085F4C">
      <w:pPr>
        <w:pStyle w:val="NoSpacing"/>
        <w:ind w:left="709" w:hanging="425"/>
      </w:pPr>
    </w:p>
    <w:p w:rsidR="00085F4C" w:rsidRPr="00DE6815" w:rsidRDefault="00085F4C" w:rsidP="00085F4C">
      <w:pPr>
        <w:pStyle w:val="NoSpacing"/>
        <w:numPr>
          <w:ilvl w:val="0"/>
          <w:numId w:val="1"/>
        </w:numPr>
        <w:rPr>
          <w:szCs w:val="22"/>
        </w:rPr>
      </w:pPr>
      <w:r w:rsidRPr="00EB33C9">
        <w:rPr>
          <w:b/>
          <w:szCs w:val="22"/>
        </w:rPr>
        <w:t>Apologies for absence</w:t>
      </w:r>
      <w:r>
        <w:rPr>
          <w:b/>
          <w:szCs w:val="22"/>
        </w:rPr>
        <w:br/>
      </w:r>
      <w:r>
        <w:rPr>
          <w:b/>
          <w:szCs w:val="22"/>
        </w:rPr>
        <w:br/>
      </w:r>
      <w:r w:rsidR="00FB1FF4">
        <w:t>Apologies were received from Donna Barham and Helen Taylor.</w:t>
      </w:r>
      <w:r w:rsidR="00513FF1">
        <w:t xml:space="preserve">  No apologies were received from Jane Eades but it was subsequently discovered that Jane </w:t>
      </w:r>
      <w:r w:rsidR="008C5B30">
        <w:t>could</w:t>
      </w:r>
      <w:r w:rsidR="00513FF1">
        <w:t xml:space="preserve"> be on holiday and may possibly have given her apologies at the last meeting but this was not noted.</w:t>
      </w:r>
      <w:r w:rsidR="00055B0A">
        <w:t xml:space="preserve">   </w:t>
      </w:r>
      <w:r w:rsidR="006202AF">
        <w:br/>
      </w:r>
    </w:p>
    <w:p w:rsidR="009C6AC3" w:rsidRPr="00884EEC" w:rsidRDefault="000016AB" w:rsidP="002B79EB">
      <w:pPr>
        <w:pStyle w:val="NoSpacing"/>
        <w:numPr>
          <w:ilvl w:val="0"/>
          <w:numId w:val="1"/>
        </w:numPr>
        <w:ind w:left="709" w:hanging="425"/>
        <w:rPr>
          <w:b/>
          <w:sz w:val="24"/>
        </w:rPr>
      </w:pPr>
      <w:r w:rsidRPr="00884EEC">
        <w:rPr>
          <w:b/>
          <w:sz w:val="24"/>
        </w:rPr>
        <w:t xml:space="preserve">Minutes of the Partnership Meeting of </w:t>
      </w:r>
      <w:r w:rsidR="00FB1FF4">
        <w:rPr>
          <w:b/>
          <w:sz w:val="24"/>
        </w:rPr>
        <w:t>19 July 2016</w:t>
      </w:r>
      <w:r w:rsidR="00EB33C9" w:rsidRPr="00884EEC">
        <w:rPr>
          <w:b/>
          <w:sz w:val="24"/>
        </w:rPr>
        <w:br/>
      </w:r>
      <w:r w:rsidR="00EB33C9" w:rsidRPr="00884EEC">
        <w:rPr>
          <w:b/>
          <w:sz w:val="24"/>
        </w:rPr>
        <w:br/>
      </w:r>
      <w:r w:rsidR="008C5B30">
        <w:rPr>
          <w:szCs w:val="22"/>
        </w:rPr>
        <w:t xml:space="preserve">Syeda </w:t>
      </w:r>
      <w:r w:rsidR="008C5B30">
        <w:t>asked for a correction to the Minutes</w:t>
      </w:r>
      <w:r w:rsidR="008C5B30">
        <w:rPr>
          <w:szCs w:val="22"/>
        </w:rPr>
        <w:t xml:space="preserve"> </w:t>
      </w:r>
      <w:r w:rsidR="00FB1FF4">
        <w:rPr>
          <w:szCs w:val="22"/>
        </w:rPr>
        <w:t>Under item 12</w:t>
      </w:r>
      <w:r w:rsidR="008C5B30">
        <w:rPr>
          <w:szCs w:val="22"/>
        </w:rPr>
        <w:t xml:space="preserve"> – Local Trusted </w:t>
      </w:r>
      <w:proofErr w:type="spellStart"/>
      <w:r w:rsidR="008C5B30">
        <w:rPr>
          <w:szCs w:val="22"/>
        </w:rPr>
        <w:t>Organisation</w:t>
      </w:r>
      <w:proofErr w:type="spellEnd"/>
      <w:r w:rsidR="00FB1FF4">
        <w:t>.  She said that she did not mention KLS but instead asked whether Lifelines was approached</w:t>
      </w:r>
      <w:r w:rsidR="00513FF1">
        <w:t>.   It was confirmed that Lifelines is on our mailing list and everyone was emailed about the AGM.  This document was part of the AGM documentation.</w:t>
      </w:r>
      <w:r w:rsidR="00FB1FF4">
        <w:t xml:space="preserve">  </w:t>
      </w:r>
      <w:r w:rsidR="00513FF1">
        <w:t>Following</w:t>
      </w:r>
      <w:r w:rsidR="00FB1FF4">
        <w:t xml:space="preserve"> this </w:t>
      </w:r>
      <w:r w:rsidR="00AD502E">
        <w:t>correction,</w:t>
      </w:r>
      <w:r w:rsidR="00FB1FF4">
        <w:t xml:space="preserve"> the Minutes were </w:t>
      </w:r>
      <w:r w:rsidR="009C6AC3" w:rsidRPr="00884EEC">
        <w:rPr>
          <w:szCs w:val="22"/>
        </w:rPr>
        <w:t>accep</w:t>
      </w:r>
      <w:r w:rsidR="00884EEC" w:rsidRPr="00884EEC">
        <w:rPr>
          <w:szCs w:val="22"/>
        </w:rPr>
        <w:t xml:space="preserve">ted and signed </w:t>
      </w:r>
      <w:r w:rsidR="00FB1FF4">
        <w:rPr>
          <w:szCs w:val="22"/>
        </w:rPr>
        <w:t xml:space="preserve">by Robert </w:t>
      </w:r>
      <w:r w:rsidR="00884EEC" w:rsidRPr="00884EEC">
        <w:rPr>
          <w:szCs w:val="22"/>
        </w:rPr>
        <w:t xml:space="preserve">as a true record </w:t>
      </w:r>
      <w:r w:rsidR="00FB1FF4">
        <w:rPr>
          <w:szCs w:val="22"/>
        </w:rPr>
        <w:t>as the</w:t>
      </w:r>
      <w:r w:rsidR="00C64EC9">
        <w:rPr>
          <w:szCs w:val="22"/>
        </w:rPr>
        <w:t xml:space="preserve"> Chair for</w:t>
      </w:r>
      <w:r w:rsidR="00884EEC">
        <w:rPr>
          <w:szCs w:val="22"/>
        </w:rPr>
        <w:t xml:space="preserve"> that meeting.</w:t>
      </w:r>
      <w:r w:rsidR="00884EEC">
        <w:rPr>
          <w:szCs w:val="22"/>
        </w:rPr>
        <w:br/>
      </w:r>
    </w:p>
    <w:p w:rsidR="00085F4C" w:rsidRDefault="000016AB" w:rsidP="002C72A0">
      <w:pPr>
        <w:pStyle w:val="NoSpacing"/>
        <w:numPr>
          <w:ilvl w:val="0"/>
          <w:numId w:val="1"/>
        </w:numPr>
        <w:ind w:left="709" w:hanging="425"/>
      </w:pPr>
      <w:r w:rsidRPr="00F73D8F">
        <w:rPr>
          <w:b/>
          <w:szCs w:val="22"/>
        </w:rPr>
        <w:t>Matters Arising</w:t>
      </w:r>
      <w:r w:rsidR="00BC0024" w:rsidRPr="00F73D8F">
        <w:rPr>
          <w:b/>
          <w:szCs w:val="22"/>
        </w:rPr>
        <w:t xml:space="preserve"> N</w:t>
      </w:r>
      <w:r w:rsidR="00A9450E" w:rsidRPr="00F73D8F">
        <w:rPr>
          <w:b/>
          <w:szCs w:val="22"/>
        </w:rPr>
        <w:t xml:space="preserve">ot </w:t>
      </w:r>
      <w:r w:rsidR="00BC0024" w:rsidRPr="00F73D8F">
        <w:rPr>
          <w:b/>
          <w:szCs w:val="22"/>
        </w:rPr>
        <w:t>o</w:t>
      </w:r>
      <w:r w:rsidR="00A9450E" w:rsidRPr="00F73D8F">
        <w:rPr>
          <w:b/>
          <w:szCs w:val="22"/>
        </w:rPr>
        <w:t xml:space="preserve">n </w:t>
      </w:r>
      <w:r w:rsidR="00BC0024" w:rsidRPr="00F73D8F">
        <w:rPr>
          <w:b/>
          <w:szCs w:val="22"/>
        </w:rPr>
        <w:t xml:space="preserve">Today’s </w:t>
      </w:r>
      <w:r w:rsidR="00A9450E" w:rsidRPr="00F73D8F">
        <w:rPr>
          <w:b/>
          <w:szCs w:val="22"/>
        </w:rPr>
        <w:t>Agenda</w:t>
      </w:r>
      <w:r w:rsidR="00EB33C9" w:rsidRPr="00F73D8F">
        <w:rPr>
          <w:b/>
          <w:szCs w:val="22"/>
        </w:rPr>
        <w:br/>
      </w:r>
      <w:r w:rsidR="00EB33C9" w:rsidRPr="00F73D8F">
        <w:rPr>
          <w:b/>
          <w:szCs w:val="22"/>
        </w:rPr>
        <w:br/>
      </w:r>
      <w:r w:rsidR="00FB1FF4">
        <w:rPr>
          <w:szCs w:val="22"/>
        </w:rPr>
        <w:t xml:space="preserve">Marlene </w:t>
      </w:r>
      <w:r w:rsidR="00FB1FF4">
        <w:t xml:space="preserve">then stated that as the member responsible for Governance she </w:t>
      </w:r>
      <w:r w:rsidR="00513FF1">
        <w:t>must</w:t>
      </w:r>
      <w:r w:rsidR="00BC40E8">
        <w:t xml:space="preserve"> </w:t>
      </w:r>
      <w:r w:rsidR="00513FF1">
        <w:t>highlight I</w:t>
      </w:r>
      <w:r w:rsidR="00BC40E8">
        <w:t>tem 2 of the M</w:t>
      </w:r>
      <w:r w:rsidR="00FB1FF4">
        <w:t>inutes</w:t>
      </w:r>
      <w:r w:rsidR="00BC40E8">
        <w:t xml:space="preserve"> where a decision needs to be made and detailed </w:t>
      </w:r>
      <w:r w:rsidR="008C5B30">
        <w:t>as the</w:t>
      </w:r>
      <w:r w:rsidR="00513FF1">
        <w:t xml:space="preserve"> Post Meeting note </w:t>
      </w:r>
      <w:r w:rsidR="00BC40E8">
        <w:t>at the end of th</w:t>
      </w:r>
      <w:r w:rsidR="00513FF1">
        <w:t>at</w:t>
      </w:r>
      <w:r w:rsidR="00BC40E8">
        <w:t xml:space="preserve"> item.  Marlene also declared that she will take no action in any further discussion on this as the item concerns </w:t>
      </w:r>
      <w:r w:rsidR="000E2CA4">
        <w:t>the</w:t>
      </w:r>
      <w:r w:rsidR="00BC40E8">
        <w:t xml:space="preserve"> position </w:t>
      </w:r>
      <w:r w:rsidR="000E2CA4">
        <w:t>she holds as Administrator to</w:t>
      </w:r>
      <w:r w:rsidR="00BC40E8">
        <w:t xml:space="preserve"> the Partnership.  </w:t>
      </w:r>
      <w:r w:rsidR="00FB1FF4">
        <w:t xml:space="preserve"> Stephen </w:t>
      </w:r>
      <w:r w:rsidR="00BC40E8">
        <w:t xml:space="preserve">stated that he </w:t>
      </w:r>
      <w:r w:rsidR="00FB1FF4">
        <w:t>was of the opinion that option D is the best option</w:t>
      </w:r>
      <w:r w:rsidR="00BC40E8">
        <w:t xml:space="preserve">.  Helen (G) stated that this option was also the </w:t>
      </w:r>
      <w:r w:rsidR="000E2CA4">
        <w:t>simplest and</w:t>
      </w:r>
      <w:r w:rsidR="006467A8">
        <w:t xml:space="preserve"> the most flexible option so is probably the best one for us</w:t>
      </w:r>
      <w:r w:rsidR="00BC40E8">
        <w:t xml:space="preserve">.  Following discussions on the options it was agreed that Option D being the least disruptive to the smooth running </w:t>
      </w:r>
      <w:r w:rsidR="000E2CA4">
        <w:t xml:space="preserve">of the Partnership </w:t>
      </w:r>
      <w:r w:rsidR="00BC40E8">
        <w:t xml:space="preserve">and would be the preferred </w:t>
      </w:r>
      <w:r w:rsidR="000E2CA4">
        <w:t>option</w:t>
      </w:r>
      <w:r w:rsidR="00542B83">
        <w:t>.</w:t>
      </w:r>
      <w:r w:rsidR="006467A8">
        <w:br/>
      </w:r>
      <w:r w:rsidR="006467A8">
        <w:br/>
        <w:t>However it was noted that we must amend the Terms of Reference at its next review to take account of this agreement.</w:t>
      </w:r>
      <w:r w:rsidR="00542B83">
        <w:br/>
      </w:r>
      <w:r w:rsidR="00542B83">
        <w:br/>
      </w:r>
      <w:r w:rsidR="00542B83">
        <w:lastRenderedPageBreak/>
        <w:t>T</w:t>
      </w:r>
      <w:r w:rsidR="00BC40E8">
        <w:t xml:space="preserve">here </w:t>
      </w:r>
      <w:proofErr w:type="gramStart"/>
      <w:r w:rsidR="00BC40E8">
        <w:t>were</w:t>
      </w:r>
      <w:proofErr w:type="gramEnd"/>
      <w:r w:rsidR="00BC40E8">
        <w:t xml:space="preserve"> no further </w:t>
      </w:r>
      <w:r w:rsidR="004E78A7">
        <w:rPr>
          <w:szCs w:val="22"/>
        </w:rPr>
        <w:t>M</w:t>
      </w:r>
      <w:r w:rsidR="00542B83">
        <w:rPr>
          <w:szCs w:val="22"/>
        </w:rPr>
        <w:t>atters Arising that would not be discussed on today’s Agenda.</w:t>
      </w:r>
      <w:r w:rsidR="00F73D8F">
        <w:rPr>
          <w:szCs w:val="22"/>
        </w:rPr>
        <w:br/>
      </w:r>
    </w:p>
    <w:p w:rsidR="00085F4C" w:rsidRPr="00BC0024" w:rsidRDefault="0079429B" w:rsidP="00085F4C">
      <w:pPr>
        <w:pStyle w:val="NoSpacing"/>
        <w:numPr>
          <w:ilvl w:val="0"/>
          <w:numId w:val="1"/>
        </w:numPr>
        <w:ind w:left="709" w:hanging="425"/>
        <w:rPr>
          <w:szCs w:val="22"/>
        </w:rPr>
      </w:pPr>
      <w:proofErr w:type="gramStart"/>
      <w:r>
        <w:rPr>
          <w:b/>
          <w:szCs w:val="22"/>
        </w:rPr>
        <w:t>Declaration of Intere</w:t>
      </w:r>
      <w:r w:rsidR="00085F4C">
        <w:rPr>
          <w:b/>
          <w:szCs w:val="22"/>
        </w:rPr>
        <w:t>st</w:t>
      </w:r>
      <w:r>
        <w:rPr>
          <w:b/>
          <w:szCs w:val="22"/>
        </w:rPr>
        <w:br/>
      </w:r>
      <w:r>
        <w:rPr>
          <w:b/>
          <w:szCs w:val="22"/>
        </w:rPr>
        <w:br/>
      </w:r>
      <w:r>
        <w:rPr>
          <w:szCs w:val="22"/>
        </w:rPr>
        <w:t xml:space="preserve">No </w:t>
      </w:r>
      <w:r w:rsidR="00BC40E8">
        <w:rPr>
          <w:szCs w:val="22"/>
        </w:rPr>
        <w:t xml:space="preserve">further </w:t>
      </w:r>
      <w:r>
        <w:rPr>
          <w:szCs w:val="22"/>
        </w:rPr>
        <w:t>declarations</w:t>
      </w:r>
      <w:r w:rsidR="00BC40E8">
        <w:rPr>
          <w:szCs w:val="22"/>
        </w:rPr>
        <w:t>, apart from</w:t>
      </w:r>
      <w:r w:rsidR="000E2CA4">
        <w:rPr>
          <w:szCs w:val="22"/>
        </w:rPr>
        <w:t xml:space="preserve"> Marlene’s comment in</w:t>
      </w:r>
      <w:r w:rsidR="00BC40E8">
        <w:rPr>
          <w:szCs w:val="22"/>
        </w:rPr>
        <w:t xml:space="preserve"> Item 3,</w:t>
      </w:r>
      <w:r>
        <w:rPr>
          <w:szCs w:val="22"/>
        </w:rPr>
        <w:t xml:space="preserve"> were</w:t>
      </w:r>
      <w:proofErr w:type="gramEnd"/>
      <w:r>
        <w:rPr>
          <w:szCs w:val="22"/>
        </w:rPr>
        <w:t xml:space="preserve"> </w:t>
      </w:r>
      <w:r w:rsidR="008C5B30">
        <w:rPr>
          <w:szCs w:val="22"/>
        </w:rPr>
        <w:t>noted</w:t>
      </w:r>
      <w:r>
        <w:rPr>
          <w:szCs w:val="22"/>
        </w:rPr>
        <w:t>.</w:t>
      </w:r>
    </w:p>
    <w:p w:rsidR="009C6AC3" w:rsidRPr="009C6AC3" w:rsidRDefault="009C6AC3" w:rsidP="00085F4C">
      <w:pPr>
        <w:pStyle w:val="NoSpacing"/>
        <w:ind w:left="709" w:hanging="425"/>
        <w:rPr>
          <w:b/>
          <w:szCs w:val="22"/>
        </w:rPr>
      </w:pPr>
    </w:p>
    <w:p w:rsidR="002D6260" w:rsidRPr="002D6260" w:rsidRDefault="00DC40EE" w:rsidP="00085F4C">
      <w:pPr>
        <w:pStyle w:val="NoSpacing"/>
        <w:numPr>
          <w:ilvl w:val="0"/>
          <w:numId w:val="1"/>
        </w:numPr>
        <w:ind w:left="709" w:hanging="425"/>
        <w:rPr>
          <w:b/>
          <w:szCs w:val="22"/>
        </w:rPr>
      </w:pPr>
      <w:r w:rsidRPr="002D6260">
        <w:rPr>
          <w:b/>
          <w:szCs w:val="22"/>
        </w:rPr>
        <w:t>List of</w:t>
      </w:r>
      <w:r w:rsidR="00A9450E" w:rsidRPr="002D6260">
        <w:rPr>
          <w:b/>
          <w:szCs w:val="22"/>
        </w:rPr>
        <w:t xml:space="preserve"> AOB</w:t>
      </w:r>
      <w:r w:rsidR="00153FBF" w:rsidRPr="002D6260">
        <w:rPr>
          <w:b/>
          <w:szCs w:val="22"/>
        </w:rPr>
        <w:br/>
      </w:r>
      <w:r w:rsidR="00153FBF" w:rsidRPr="002D6260">
        <w:rPr>
          <w:b/>
          <w:szCs w:val="22"/>
        </w:rPr>
        <w:br/>
      </w:r>
      <w:r w:rsidR="00542B83">
        <w:rPr>
          <w:szCs w:val="22"/>
        </w:rPr>
        <w:t>Local Trust’s Training.</w:t>
      </w:r>
      <w:r w:rsidR="002D6260">
        <w:rPr>
          <w:szCs w:val="22"/>
        </w:rPr>
        <w:br/>
      </w:r>
    </w:p>
    <w:p w:rsidR="00077E5F" w:rsidRDefault="00077E5F" w:rsidP="00077E5F">
      <w:pPr>
        <w:pStyle w:val="NoSpacing"/>
        <w:keepNext/>
        <w:numPr>
          <w:ilvl w:val="0"/>
          <w:numId w:val="1"/>
        </w:numPr>
        <w:ind w:left="709" w:hanging="425"/>
        <w:rPr>
          <w:szCs w:val="22"/>
        </w:rPr>
      </w:pPr>
      <w:r>
        <w:rPr>
          <w:b/>
          <w:szCs w:val="22"/>
        </w:rPr>
        <w:t>Register of Interest</w:t>
      </w:r>
      <w:r w:rsidR="00D30A3F">
        <w:rPr>
          <w:b/>
          <w:szCs w:val="22"/>
        </w:rPr>
        <w:t xml:space="preserve"> </w:t>
      </w:r>
      <w:r w:rsidR="00D30A3F">
        <w:rPr>
          <w:b/>
          <w:szCs w:val="22"/>
        </w:rPr>
        <w:br/>
      </w:r>
      <w:r w:rsidR="00D30A3F">
        <w:rPr>
          <w:b/>
          <w:szCs w:val="22"/>
        </w:rPr>
        <w:br/>
      </w:r>
      <w:r>
        <w:rPr>
          <w:szCs w:val="22"/>
        </w:rPr>
        <w:t xml:space="preserve">All members were again reminded that it is important that this Register is completed and returned.  </w:t>
      </w:r>
    </w:p>
    <w:p w:rsidR="00B35134" w:rsidRPr="00B35134" w:rsidRDefault="00ED5925" w:rsidP="00077E5F">
      <w:pPr>
        <w:pStyle w:val="NoSpacing"/>
        <w:keepNext/>
        <w:ind w:left="710"/>
        <w:rPr>
          <w:b/>
          <w:szCs w:val="22"/>
        </w:rPr>
      </w:pPr>
      <w:r>
        <w:rPr>
          <w:szCs w:val="22"/>
        </w:rPr>
        <w:t xml:space="preserve">        </w:t>
      </w:r>
    </w:p>
    <w:p w:rsidR="003E728D" w:rsidRPr="003E728D" w:rsidRDefault="00077E5F" w:rsidP="00085F4C">
      <w:pPr>
        <w:pStyle w:val="NoSpacing"/>
        <w:numPr>
          <w:ilvl w:val="0"/>
          <w:numId w:val="1"/>
        </w:numPr>
        <w:ind w:left="709" w:hanging="425"/>
        <w:rPr>
          <w:b/>
          <w:szCs w:val="22"/>
        </w:rPr>
      </w:pPr>
      <w:r>
        <w:rPr>
          <w:b/>
          <w:szCs w:val="22"/>
        </w:rPr>
        <w:t xml:space="preserve">Appointment of </w:t>
      </w:r>
      <w:r w:rsidR="00682C92">
        <w:rPr>
          <w:b/>
          <w:szCs w:val="22"/>
        </w:rPr>
        <w:t>Vice Chair</w:t>
      </w:r>
      <w:r>
        <w:rPr>
          <w:b/>
          <w:szCs w:val="22"/>
        </w:rPr>
        <w:t xml:space="preserve"> and Finance Officer</w:t>
      </w:r>
      <w:r w:rsidR="002D70D5">
        <w:rPr>
          <w:szCs w:val="22"/>
        </w:rPr>
        <w:br/>
      </w:r>
      <w:r w:rsidR="0079429B">
        <w:rPr>
          <w:szCs w:val="22"/>
        </w:rPr>
        <w:br/>
      </w:r>
      <w:r w:rsidR="006467A8">
        <w:rPr>
          <w:szCs w:val="22"/>
        </w:rPr>
        <w:t xml:space="preserve">Stephen stated that his plan is to have discussions with every individual member.  He wanted to know what they each wanted to do and where they felt that their skills would be best used.  Due to this he was proposing that we do not make these appointments today but that these appointments </w:t>
      </w:r>
      <w:proofErr w:type="gramStart"/>
      <w:r w:rsidR="006467A8">
        <w:rPr>
          <w:szCs w:val="22"/>
        </w:rPr>
        <w:t>be</w:t>
      </w:r>
      <w:proofErr w:type="gramEnd"/>
      <w:r w:rsidR="006467A8">
        <w:rPr>
          <w:szCs w:val="22"/>
        </w:rPr>
        <w:t xml:space="preserve"> made at our December meeting.  This was agreed by all.  He also asked Tessa if she is willing to continue in the Vice Chair’s role for this interim period and this was also agreed.</w:t>
      </w:r>
      <w:r w:rsidR="00682C92">
        <w:rPr>
          <w:szCs w:val="22"/>
        </w:rPr>
        <w:t xml:space="preserve">  </w:t>
      </w:r>
      <w:r w:rsidR="00E60FE8">
        <w:rPr>
          <w:szCs w:val="22"/>
        </w:rPr>
        <w:br/>
      </w:r>
    </w:p>
    <w:p w:rsidR="00F22DD1" w:rsidRPr="00002D8B" w:rsidRDefault="008D6B56" w:rsidP="00C64EC9">
      <w:pPr>
        <w:pStyle w:val="NoSpacing"/>
        <w:keepNext/>
        <w:keepLines/>
        <w:numPr>
          <w:ilvl w:val="0"/>
          <w:numId w:val="1"/>
        </w:numPr>
        <w:ind w:left="709" w:hanging="425"/>
        <w:rPr>
          <w:b/>
          <w:szCs w:val="22"/>
        </w:rPr>
      </w:pPr>
      <w:r>
        <w:rPr>
          <w:b/>
          <w:szCs w:val="22"/>
        </w:rPr>
        <w:t>Year 1 Final A</w:t>
      </w:r>
      <w:r w:rsidR="006467A8">
        <w:rPr>
          <w:b/>
          <w:szCs w:val="22"/>
        </w:rPr>
        <w:t>ccounts</w:t>
      </w:r>
      <w:r w:rsidR="00682C92">
        <w:rPr>
          <w:b/>
          <w:szCs w:val="22"/>
        </w:rPr>
        <w:t xml:space="preserve"> </w:t>
      </w:r>
      <w:r w:rsidR="0091436C" w:rsidRPr="00002D8B">
        <w:rPr>
          <w:b/>
          <w:szCs w:val="22"/>
        </w:rPr>
        <w:br/>
      </w:r>
      <w:r w:rsidR="005B6745" w:rsidRPr="00002D8B">
        <w:rPr>
          <w:szCs w:val="22"/>
        </w:rPr>
        <w:br/>
      </w:r>
      <w:r w:rsidR="006467A8">
        <w:rPr>
          <w:szCs w:val="22"/>
        </w:rPr>
        <w:t xml:space="preserve">Robert presented the summary of our Year 1 Final </w:t>
      </w:r>
      <w:proofErr w:type="gramStart"/>
      <w:r w:rsidR="006467A8">
        <w:t>spend</w:t>
      </w:r>
      <w:proofErr w:type="gramEnd"/>
      <w:r w:rsidR="006467A8">
        <w:t xml:space="preserve">.  A total of </w:t>
      </w:r>
      <w:r>
        <w:t>£50,000 has</w:t>
      </w:r>
      <w:r w:rsidR="006467A8">
        <w:t xml:space="preserve"> been spent against the budget </w:t>
      </w:r>
      <w:r>
        <w:t>of our Year 1 plan.    The final budget was</w:t>
      </w:r>
      <w:r w:rsidR="006467A8">
        <w:t xml:space="preserve"> </w:t>
      </w:r>
      <w:r>
        <w:t>£</w:t>
      </w:r>
      <w:r w:rsidR="006467A8">
        <w:t xml:space="preserve">77,000 and out of that we spent </w:t>
      </w:r>
      <w:r>
        <w:t>£</w:t>
      </w:r>
      <w:r w:rsidR="006467A8">
        <w:t>51,000</w:t>
      </w:r>
      <w:r>
        <w:t>.</w:t>
      </w:r>
      <w:r w:rsidR="006467A8">
        <w:t xml:space="preserve"> </w:t>
      </w:r>
      <w:r>
        <w:t xml:space="preserve">  It was</w:t>
      </w:r>
      <w:r w:rsidR="006467A8">
        <w:t xml:space="preserve"> suggesting that Helen</w:t>
      </w:r>
      <w:r>
        <w:t>, Syeda,</w:t>
      </w:r>
      <w:r w:rsidR="006467A8">
        <w:t xml:space="preserve"> Robert and possibly Marlene should meet and then present the accounts in a way that is easy for everyone to see</w:t>
      </w:r>
      <w:r>
        <w:t>.  We will then need to send this to Local Trust.</w:t>
      </w:r>
      <w:r>
        <w:br/>
      </w:r>
      <w:r>
        <w:br/>
        <w:t>W</w:t>
      </w:r>
      <w:r w:rsidR="006467A8">
        <w:t>e have received addition</w:t>
      </w:r>
      <w:r>
        <w:t>al income from the Falcon Road F</w:t>
      </w:r>
      <w:r w:rsidR="006467A8">
        <w:t xml:space="preserve">estival and it was agreed that we would keep it </w:t>
      </w:r>
      <w:r>
        <w:t>separate</w:t>
      </w:r>
      <w:r w:rsidR="006467A8">
        <w:t xml:space="preserve"> and ring fence</w:t>
      </w:r>
      <w:r>
        <w:t xml:space="preserve">d.  </w:t>
      </w:r>
      <w:r w:rsidR="006467A8">
        <w:t xml:space="preserve"> Helen stated that we </w:t>
      </w:r>
      <w:r>
        <w:t>are allowed to</w:t>
      </w:r>
      <w:r w:rsidR="006467A8">
        <w:t xml:space="preserve"> keep any money that we've </w:t>
      </w:r>
      <w:r>
        <w:t>received</w:t>
      </w:r>
      <w:r w:rsidR="00AC54AE">
        <w:t xml:space="preserve"> separately from that received from Local Trust</w:t>
      </w:r>
      <w:r>
        <w:t xml:space="preserve">.  She further stated that what is </w:t>
      </w:r>
      <w:r w:rsidR="006467A8">
        <w:t xml:space="preserve">important </w:t>
      </w:r>
      <w:r>
        <w:t xml:space="preserve">that we remember that </w:t>
      </w:r>
      <w:r w:rsidR="006467A8">
        <w:t xml:space="preserve">anything that we don't spend </w:t>
      </w:r>
      <w:r>
        <w:t>from funds received from Local Trust</w:t>
      </w:r>
      <w:r w:rsidR="006467A8">
        <w:t xml:space="preserve"> needs to be returned</w:t>
      </w:r>
      <w:r>
        <w:t xml:space="preserve">, but </w:t>
      </w:r>
      <w:r w:rsidR="006467A8">
        <w:t>anything that we receive over and above should be kept in restricted funds</w:t>
      </w:r>
      <w:r w:rsidR="00AC54AE">
        <w:t xml:space="preserve">. </w:t>
      </w:r>
      <w:r w:rsidR="00AC54AE">
        <w:br/>
      </w:r>
      <w:r w:rsidR="00AC54AE">
        <w:br/>
        <w:t xml:space="preserve">A copy of this summary is attached as </w:t>
      </w:r>
      <w:r w:rsidR="00AC54AE" w:rsidRPr="00AD502E">
        <w:rPr>
          <w:b/>
        </w:rPr>
        <w:t>Appendix A</w:t>
      </w:r>
      <w:r w:rsidR="00CE3DA5" w:rsidRPr="00002D8B">
        <w:rPr>
          <w:szCs w:val="22"/>
        </w:rPr>
        <w:br/>
      </w:r>
    </w:p>
    <w:p w:rsidR="00AC54AE" w:rsidRPr="00AC54AE" w:rsidRDefault="008D6B56" w:rsidP="006202AF">
      <w:pPr>
        <w:pStyle w:val="NoSpacing"/>
        <w:numPr>
          <w:ilvl w:val="0"/>
          <w:numId w:val="1"/>
        </w:numPr>
        <w:ind w:left="709" w:hanging="425"/>
        <w:rPr>
          <w:b/>
          <w:szCs w:val="22"/>
        </w:rPr>
      </w:pPr>
      <w:r w:rsidRPr="006202AF">
        <w:rPr>
          <w:b/>
          <w:szCs w:val="22"/>
        </w:rPr>
        <w:t>Year 2 Plan</w:t>
      </w:r>
      <w:r w:rsidR="00EB33C9" w:rsidRPr="006202AF">
        <w:rPr>
          <w:b/>
          <w:szCs w:val="22"/>
        </w:rPr>
        <w:br/>
      </w:r>
      <w:r w:rsidR="00EB33C9" w:rsidRPr="006202AF">
        <w:rPr>
          <w:b/>
          <w:szCs w:val="22"/>
        </w:rPr>
        <w:br/>
      </w:r>
      <w:r w:rsidR="004B09CB">
        <w:t>Stephen stated that we have an awesome group of people with huge talent and ambition and he wants to capture that and keep meetings as tight as possible.  He also felt that meetings should be held quarterly, with the next scheduled for 8 December</w:t>
      </w:r>
      <w:r w:rsidR="008C5B30">
        <w:t>,</w:t>
      </w:r>
      <w:r w:rsidR="00165BC5">
        <w:t xml:space="preserve"> and that </w:t>
      </w:r>
      <w:r w:rsidR="004B09CB">
        <w:t>as these will be held three monthly he expect</w:t>
      </w:r>
      <w:r w:rsidR="00165BC5">
        <w:t>s</w:t>
      </w:r>
      <w:r w:rsidR="004B09CB">
        <w:t xml:space="preserve"> that everyone </w:t>
      </w:r>
      <w:r w:rsidR="00684040">
        <w:t>makes this a priority.</w:t>
      </w:r>
      <w:r w:rsidR="004B09CB">
        <w:t xml:space="preserve">  </w:t>
      </w:r>
      <w:r w:rsidR="00AC54AE">
        <w:br/>
      </w:r>
      <w:r w:rsidR="00AC54AE">
        <w:br/>
        <w:t>H</w:t>
      </w:r>
      <w:r w:rsidR="00165BC5">
        <w:t xml:space="preserve">e then stated that he had asked David to prepare the Year 2 Plan and </w:t>
      </w:r>
      <w:r w:rsidR="00AC54AE">
        <w:t>his 1</w:t>
      </w:r>
      <w:r w:rsidR="00AC54AE" w:rsidRPr="00AC54AE">
        <w:rPr>
          <w:vertAlign w:val="superscript"/>
        </w:rPr>
        <w:t>st</w:t>
      </w:r>
      <w:r w:rsidR="00AC54AE">
        <w:t xml:space="preserve"> draft has been circulated</w:t>
      </w:r>
      <w:r w:rsidR="00CE260B">
        <w:t>.  I</w:t>
      </w:r>
      <w:r w:rsidR="004B09CB">
        <w:t xml:space="preserve">t is not </w:t>
      </w:r>
      <w:r w:rsidR="00CE260B">
        <w:t xml:space="preserve">ready for </w:t>
      </w:r>
      <w:r w:rsidR="00AC54AE">
        <w:t>submission</w:t>
      </w:r>
      <w:r w:rsidR="004B09CB">
        <w:t xml:space="preserve"> </w:t>
      </w:r>
      <w:r w:rsidR="00CE260B">
        <w:t xml:space="preserve">but </w:t>
      </w:r>
      <w:r w:rsidR="004B09CB">
        <w:t xml:space="preserve">for </w:t>
      </w:r>
      <w:r w:rsidR="00CE260B">
        <w:t>e</w:t>
      </w:r>
      <w:r w:rsidR="004B09CB">
        <w:t xml:space="preserve">valuation </w:t>
      </w:r>
      <w:r w:rsidR="00CE260B">
        <w:t xml:space="preserve">on what we are planning to do.  </w:t>
      </w:r>
      <w:r w:rsidR="004B09CB">
        <w:t>Helen has looked at it and we have incorporated some o</w:t>
      </w:r>
      <w:r w:rsidR="002129C5">
        <w:t>f Helen's feedback</w:t>
      </w:r>
      <w:r w:rsidR="00CE260B">
        <w:t>.  Further work will be needed on this before it ca</w:t>
      </w:r>
      <w:r w:rsidR="00AC54AE">
        <w:t xml:space="preserve">n be submitted to Local Trust. </w:t>
      </w:r>
      <w:r w:rsidR="00AD502E">
        <w:br/>
      </w:r>
      <w:r w:rsidR="00AC54AE">
        <w:lastRenderedPageBreak/>
        <w:br/>
        <w:t>We then went through the draft and made a number of amendments as follows:</w:t>
      </w:r>
    </w:p>
    <w:p w:rsidR="00AC54AE" w:rsidRPr="00AC54AE" w:rsidRDefault="00AC54AE" w:rsidP="00AD502E">
      <w:pPr>
        <w:pStyle w:val="NoSpacing"/>
        <w:numPr>
          <w:ilvl w:val="1"/>
          <w:numId w:val="1"/>
        </w:numPr>
        <w:rPr>
          <w:b/>
          <w:szCs w:val="22"/>
        </w:rPr>
      </w:pPr>
      <w:r w:rsidRPr="00AC54AE">
        <w:rPr>
          <w:szCs w:val="22"/>
        </w:rPr>
        <w:t>Updated 2015-16 summary</w:t>
      </w:r>
    </w:p>
    <w:p w:rsidR="00AC54AE" w:rsidRPr="00AC54AE" w:rsidRDefault="00AC54AE" w:rsidP="00AD502E">
      <w:pPr>
        <w:pStyle w:val="NoSpacing"/>
        <w:numPr>
          <w:ilvl w:val="1"/>
          <w:numId w:val="1"/>
        </w:numPr>
        <w:rPr>
          <w:b/>
          <w:szCs w:val="22"/>
        </w:rPr>
      </w:pPr>
      <w:r>
        <w:t>Included Small Grants in the 2016-17 Summary</w:t>
      </w:r>
    </w:p>
    <w:p w:rsidR="00AC54AE" w:rsidRPr="00AC54AE" w:rsidRDefault="00AC54AE" w:rsidP="00AD502E">
      <w:pPr>
        <w:pStyle w:val="NoSpacing"/>
        <w:numPr>
          <w:ilvl w:val="1"/>
          <w:numId w:val="1"/>
        </w:numPr>
        <w:rPr>
          <w:b/>
          <w:szCs w:val="22"/>
        </w:rPr>
      </w:pPr>
      <w:r>
        <w:t>In commentary included that our mentoring service is targeted at youths and removed the reference to Caius House</w:t>
      </w:r>
    </w:p>
    <w:p w:rsidR="00AC54AE" w:rsidRPr="00AC54AE" w:rsidRDefault="00AC54AE" w:rsidP="00AD502E">
      <w:pPr>
        <w:pStyle w:val="NoSpacing"/>
        <w:numPr>
          <w:ilvl w:val="1"/>
          <w:numId w:val="1"/>
        </w:numPr>
        <w:rPr>
          <w:b/>
          <w:szCs w:val="22"/>
        </w:rPr>
      </w:pPr>
      <w:r>
        <w:t>Strengthened the opening paragraph under Partnerships and included “and other local groups” in the 3</w:t>
      </w:r>
      <w:r w:rsidRPr="00AC54AE">
        <w:rPr>
          <w:vertAlign w:val="superscript"/>
        </w:rPr>
        <w:t>rd</w:t>
      </w:r>
      <w:r>
        <w:t xml:space="preserve"> bullet.</w:t>
      </w:r>
    </w:p>
    <w:p w:rsidR="00AD502E" w:rsidRPr="00AD502E" w:rsidRDefault="00AC54AE" w:rsidP="00AD502E">
      <w:pPr>
        <w:pStyle w:val="NoSpacing"/>
        <w:numPr>
          <w:ilvl w:val="1"/>
          <w:numId w:val="1"/>
        </w:numPr>
        <w:rPr>
          <w:b/>
          <w:szCs w:val="22"/>
        </w:rPr>
      </w:pPr>
      <w:r>
        <w:t xml:space="preserve">Removed WoW from the </w:t>
      </w:r>
      <w:r w:rsidR="00AD502E">
        <w:t>Intergenerational</w:t>
      </w:r>
      <w:r>
        <w:t xml:space="preserve"> heading and </w:t>
      </w:r>
      <w:r w:rsidR="00AD502E">
        <w:t>included</w:t>
      </w:r>
      <w:r>
        <w:t xml:space="preserve"> that we commissioned WoW</w:t>
      </w:r>
      <w:r w:rsidR="00AD502E">
        <w:t xml:space="preserve"> to run the project</w:t>
      </w:r>
    </w:p>
    <w:p w:rsidR="00AD502E" w:rsidRPr="00AD502E" w:rsidRDefault="00AD502E" w:rsidP="00AD502E">
      <w:pPr>
        <w:pStyle w:val="NoSpacing"/>
        <w:numPr>
          <w:ilvl w:val="1"/>
          <w:numId w:val="1"/>
        </w:numPr>
        <w:rPr>
          <w:b/>
          <w:szCs w:val="22"/>
        </w:rPr>
      </w:pPr>
      <w:r>
        <w:t>Youth mentoring: removed the reference to £10,000 being provisional allocated and the following text until the words “…</w:t>
      </w:r>
      <w:r w:rsidRPr="008C5B30">
        <w:rPr>
          <w:i/>
        </w:rPr>
        <w:t>with the aim</w:t>
      </w:r>
      <w:r>
        <w:t xml:space="preserve"> …”</w:t>
      </w:r>
    </w:p>
    <w:p w:rsidR="00AD502E" w:rsidRPr="00AD502E" w:rsidRDefault="00AD502E" w:rsidP="00AD502E">
      <w:pPr>
        <w:pStyle w:val="NoSpacing"/>
        <w:numPr>
          <w:ilvl w:val="1"/>
          <w:numId w:val="1"/>
        </w:numPr>
        <w:rPr>
          <w:b/>
          <w:szCs w:val="22"/>
        </w:rPr>
      </w:pPr>
      <w:r>
        <w:t xml:space="preserve">Appendix 1:  Amend to Enable </w:t>
      </w:r>
      <w:r w:rsidRPr="00AD502E">
        <w:rPr>
          <w:i/>
        </w:rPr>
        <w:t>programme</w:t>
      </w:r>
      <w:r>
        <w:t xml:space="preserve"> starts, removing the word </w:t>
      </w:r>
      <w:r w:rsidRPr="00AD502E">
        <w:rPr>
          <w:i/>
        </w:rPr>
        <w:t>contract</w:t>
      </w:r>
    </w:p>
    <w:p w:rsidR="00AD502E" w:rsidRPr="00AD502E" w:rsidRDefault="00AD502E" w:rsidP="00AD502E">
      <w:pPr>
        <w:pStyle w:val="NoSpacing"/>
        <w:numPr>
          <w:ilvl w:val="1"/>
          <w:numId w:val="1"/>
        </w:numPr>
        <w:rPr>
          <w:b/>
          <w:szCs w:val="22"/>
        </w:rPr>
      </w:pPr>
      <w:r>
        <w:t>Appendix 2: Removed the amount of £2,000 from Evaluations and amended the heading to Broad Outputs</w:t>
      </w:r>
    </w:p>
    <w:p w:rsidR="00AD502E" w:rsidRPr="00AD502E" w:rsidRDefault="00AD502E" w:rsidP="00AD502E">
      <w:pPr>
        <w:pStyle w:val="NoSpacing"/>
        <w:numPr>
          <w:ilvl w:val="1"/>
          <w:numId w:val="1"/>
        </w:numPr>
        <w:ind w:left="1134" w:hanging="425"/>
        <w:rPr>
          <w:b/>
          <w:szCs w:val="22"/>
        </w:rPr>
      </w:pPr>
      <w:r>
        <w:t>Appendix 3:  included 8% in LTO’s fees and removed Evaluation from Projects.</w:t>
      </w:r>
    </w:p>
    <w:p w:rsidR="000B7FE6" w:rsidRPr="00AD502E" w:rsidRDefault="00CE260B" w:rsidP="00AD502E">
      <w:pPr>
        <w:pStyle w:val="NoSpacing"/>
        <w:ind w:left="709"/>
        <w:rPr>
          <w:b/>
          <w:szCs w:val="22"/>
        </w:rPr>
      </w:pPr>
      <w:r>
        <w:br/>
        <w:t>At this stage we must</w:t>
      </w:r>
      <w:r w:rsidR="004B09CB">
        <w:t xml:space="preserve"> thank Robert very much for all the work that he has done so far</w:t>
      </w:r>
      <w:r>
        <w:t>.  W</w:t>
      </w:r>
      <w:r w:rsidR="004B09CB">
        <w:t xml:space="preserve">e need a </w:t>
      </w:r>
      <w:r>
        <w:t>structure,</w:t>
      </w:r>
      <w:r w:rsidR="004B09CB">
        <w:t xml:space="preserve"> teamwork</w:t>
      </w:r>
      <w:r>
        <w:t>,</w:t>
      </w:r>
      <w:r w:rsidR="004B09CB">
        <w:t xml:space="preserve"> </w:t>
      </w:r>
      <w:r w:rsidR="008C5B30">
        <w:t xml:space="preserve">and the </w:t>
      </w:r>
      <w:r w:rsidR="004B09CB">
        <w:t xml:space="preserve">workflow </w:t>
      </w:r>
      <w:r>
        <w:t>n</w:t>
      </w:r>
      <w:r w:rsidR="004B09CB">
        <w:t>eed</w:t>
      </w:r>
      <w:r>
        <w:t>s un</w:t>
      </w:r>
      <w:r w:rsidR="004B09CB">
        <w:t>picking</w:t>
      </w:r>
      <w:r>
        <w:t>.  We need a simple set of procedures.</w:t>
      </w:r>
      <w:r w:rsidR="004B09CB">
        <w:t xml:space="preserve"> Robert and Stephen would set up a meeting</w:t>
      </w:r>
      <w:r w:rsidR="00CF43F0">
        <w:t xml:space="preserve"> and make some suggestions</w:t>
      </w:r>
      <w:r>
        <w:t xml:space="preserve">. </w:t>
      </w:r>
      <w:r w:rsidR="004B09CB">
        <w:t xml:space="preserve"> Stephen can help</w:t>
      </w:r>
      <w:r w:rsidR="00CF43F0">
        <w:t xml:space="preserve"> </w:t>
      </w:r>
      <w:r w:rsidR="002129C5">
        <w:t>to facilitate</w:t>
      </w:r>
      <w:r w:rsidR="00CF43F0">
        <w:t xml:space="preserve"> meetings </w:t>
      </w:r>
      <w:r>
        <w:t>but feels that</w:t>
      </w:r>
      <w:r w:rsidR="004B09CB">
        <w:t xml:space="preserve"> nothing can be </w:t>
      </w:r>
      <w:r>
        <w:t>achieved</w:t>
      </w:r>
      <w:r w:rsidR="004B09CB">
        <w:t xml:space="preserve"> by making big changes</w:t>
      </w:r>
      <w:r>
        <w:t xml:space="preserve"> at this time.  </w:t>
      </w:r>
      <w:r w:rsidR="002129C5">
        <w:br/>
      </w:r>
      <w:r w:rsidR="002129C5">
        <w:br/>
      </w:r>
      <w:r>
        <w:t>He felt that f</w:t>
      </w:r>
      <w:r w:rsidR="004B09CB">
        <w:t xml:space="preserve">antastic work has been going </w:t>
      </w:r>
      <w:r>
        <w:t>and it’s not a case</w:t>
      </w:r>
      <w:r w:rsidR="004B09CB">
        <w:t xml:space="preserve"> of ripping it all up</w:t>
      </w:r>
      <w:r w:rsidR="00CF43F0">
        <w:t xml:space="preserve">.  With regards to the Vice Chair and Finance Officer </w:t>
      </w:r>
      <w:r w:rsidR="008C5B30">
        <w:t xml:space="preserve">posts </w:t>
      </w:r>
      <w:r w:rsidR="00CF43F0">
        <w:t>he s</w:t>
      </w:r>
      <w:r w:rsidR="004B09CB">
        <w:t>uggest</w:t>
      </w:r>
      <w:r w:rsidR="00CF43F0">
        <w:t>s</w:t>
      </w:r>
      <w:r w:rsidR="004B09CB">
        <w:t xml:space="preserve"> </w:t>
      </w:r>
      <w:r w:rsidR="00CF43F0">
        <w:t>not making a decision on this today but will meet with members, mainly on Thursdays.   Our immediate goal is</w:t>
      </w:r>
      <w:r w:rsidR="004B09CB">
        <w:t xml:space="preserve"> to secure funding</w:t>
      </w:r>
      <w:r w:rsidR="00CF43F0">
        <w:t xml:space="preserve"> for the</w:t>
      </w:r>
      <w:r w:rsidR="004B09CB">
        <w:t xml:space="preserve"> big picture</w:t>
      </w:r>
      <w:r w:rsidR="00CF43F0">
        <w:t>.  He does not propose going into</w:t>
      </w:r>
      <w:r w:rsidR="004B09CB">
        <w:t xml:space="preserve"> detail </w:t>
      </w:r>
      <w:r w:rsidR="00CF43F0">
        <w:t>at this moment but will sort it out within</w:t>
      </w:r>
      <w:r w:rsidR="004B09CB">
        <w:t xml:space="preserve"> the next three months</w:t>
      </w:r>
      <w:r w:rsidR="00CF43F0">
        <w:t>.</w:t>
      </w:r>
      <w:r w:rsidR="004B09CB">
        <w:t xml:space="preserve"> </w:t>
      </w:r>
      <w:r w:rsidR="00CF43F0">
        <w:br/>
      </w:r>
      <w:r w:rsidR="00CF43F0">
        <w:br/>
        <w:t>A</w:t>
      </w:r>
      <w:r w:rsidR="004B09CB">
        <w:t xml:space="preserve">t this </w:t>
      </w:r>
      <w:r w:rsidR="00CF43F0">
        <w:t>point</w:t>
      </w:r>
      <w:r w:rsidR="004B09CB">
        <w:t xml:space="preserve"> Charlene arrived at the meeting at 10:49 AM</w:t>
      </w:r>
      <w:r w:rsidR="006202AF">
        <w:t>.</w:t>
      </w:r>
      <w:r w:rsidR="004B09CB">
        <w:t xml:space="preserve"> </w:t>
      </w:r>
      <w:r w:rsidR="006202AF">
        <w:br/>
      </w:r>
      <w:r w:rsidR="006202AF">
        <w:br/>
        <w:t>Stephen then went on to state that we will devise s</w:t>
      </w:r>
      <w:r w:rsidR="002129C5">
        <w:t>ub groups based on these points in the draft plan</w:t>
      </w:r>
      <w:r w:rsidR="006202AF">
        <w:br/>
      </w:r>
      <w:r w:rsidR="006202AF">
        <w:br/>
        <w:t>Senia then left the meeting at 11.01 am.</w:t>
      </w:r>
      <w:r w:rsidR="004464AC" w:rsidRPr="00AD502E">
        <w:rPr>
          <w:szCs w:val="22"/>
        </w:rPr>
        <w:br/>
      </w:r>
    </w:p>
    <w:p w:rsidR="00F22DD1" w:rsidRPr="007E7EE9" w:rsidRDefault="00A332DC" w:rsidP="00085F4C">
      <w:pPr>
        <w:pStyle w:val="NoSpacing"/>
        <w:numPr>
          <w:ilvl w:val="0"/>
          <w:numId w:val="1"/>
        </w:numPr>
        <w:ind w:left="709" w:hanging="425"/>
        <w:rPr>
          <w:b/>
          <w:szCs w:val="22"/>
        </w:rPr>
      </w:pPr>
      <w:r>
        <w:rPr>
          <w:b/>
          <w:szCs w:val="22"/>
        </w:rPr>
        <w:t>Building Futures Plan</w:t>
      </w:r>
      <w:r w:rsidR="000B7FE6">
        <w:rPr>
          <w:b/>
          <w:szCs w:val="22"/>
        </w:rPr>
        <w:br/>
      </w:r>
      <w:r w:rsidR="000B7FE6">
        <w:rPr>
          <w:b/>
          <w:szCs w:val="22"/>
        </w:rPr>
        <w:br/>
      </w:r>
      <w:proofErr w:type="gramStart"/>
      <w:r w:rsidR="00AD5EA8">
        <w:rPr>
          <w:szCs w:val="22"/>
        </w:rPr>
        <w:t>Nothing</w:t>
      </w:r>
      <w:proofErr w:type="gramEnd"/>
      <w:r w:rsidR="00AD5EA8">
        <w:rPr>
          <w:szCs w:val="22"/>
        </w:rPr>
        <w:t xml:space="preserve"> to report.</w:t>
      </w:r>
      <w:r w:rsidR="002D3039" w:rsidRPr="00366A5E">
        <w:rPr>
          <w:b/>
          <w:szCs w:val="22"/>
        </w:rPr>
        <w:br/>
      </w:r>
    </w:p>
    <w:p w:rsidR="00CC0C2E" w:rsidRPr="00E553FE" w:rsidRDefault="005E19E9" w:rsidP="002B79EB">
      <w:pPr>
        <w:pStyle w:val="NoSpacing"/>
        <w:numPr>
          <w:ilvl w:val="0"/>
          <w:numId w:val="1"/>
        </w:numPr>
        <w:ind w:left="709" w:hanging="425"/>
        <w:rPr>
          <w:b/>
          <w:szCs w:val="22"/>
        </w:rPr>
      </w:pPr>
      <w:r>
        <w:rPr>
          <w:b/>
          <w:szCs w:val="22"/>
        </w:rPr>
        <w:t>Community Fitness Project Years 1-2</w:t>
      </w:r>
      <w:r w:rsidR="004A2856" w:rsidRPr="00065E72">
        <w:rPr>
          <w:b/>
          <w:szCs w:val="22"/>
        </w:rPr>
        <w:t xml:space="preserve"> </w:t>
      </w:r>
      <w:r w:rsidR="00F22DD1" w:rsidRPr="00065E72">
        <w:rPr>
          <w:b/>
          <w:szCs w:val="22"/>
        </w:rPr>
        <w:br/>
      </w:r>
      <w:r w:rsidR="00F22DD1" w:rsidRPr="00065E72">
        <w:rPr>
          <w:b/>
          <w:szCs w:val="22"/>
        </w:rPr>
        <w:br/>
      </w:r>
      <w:r w:rsidR="00036980">
        <w:rPr>
          <w:szCs w:val="22"/>
        </w:rPr>
        <w:t>Marlene</w:t>
      </w:r>
      <w:r w:rsidR="00AD5EA8">
        <w:rPr>
          <w:szCs w:val="22"/>
        </w:rPr>
        <w:t xml:space="preserve"> stated that she had received an email to </w:t>
      </w:r>
      <w:r w:rsidR="00036980">
        <w:rPr>
          <w:szCs w:val="22"/>
        </w:rPr>
        <w:t>Sarah Brooks that the 1</w:t>
      </w:r>
      <w:r w:rsidR="008C5B30" w:rsidRPr="00036980">
        <w:rPr>
          <w:szCs w:val="22"/>
          <w:vertAlign w:val="superscript"/>
        </w:rPr>
        <w:t>st</w:t>
      </w:r>
      <w:r w:rsidR="008C5B30">
        <w:rPr>
          <w:szCs w:val="22"/>
        </w:rPr>
        <w:t xml:space="preserve"> indoor</w:t>
      </w:r>
      <w:r w:rsidR="00036980">
        <w:rPr>
          <w:szCs w:val="22"/>
        </w:rPr>
        <w:t xml:space="preserve"> training session would be held on 12 October at York Gardens Community Centre.  </w:t>
      </w:r>
      <w:r w:rsidR="00545358">
        <w:rPr>
          <w:szCs w:val="22"/>
        </w:rPr>
        <w:t xml:space="preserve"> </w:t>
      </w:r>
      <w:r w:rsidR="00545358" w:rsidRPr="00E553FE">
        <w:rPr>
          <w:b/>
          <w:szCs w:val="22"/>
        </w:rPr>
        <w:br/>
      </w:r>
    </w:p>
    <w:p w:rsidR="0004318E" w:rsidRDefault="00E553FE" w:rsidP="001C53AF">
      <w:pPr>
        <w:pStyle w:val="NoSpacing"/>
        <w:numPr>
          <w:ilvl w:val="0"/>
          <w:numId w:val="1"/>
        </w:numPr>
        <w:rPr>
          <w:szCs w:val="22"/>
        </w:rPr>
      </w:pPr>
      <w:r>
        <w:rPr>
          <w:b/>
          <w:szCs w:val="22"/>
        </w:rPr>
        <w:t xml:space="preserve">Mentoring Service for Young </w:t>
      </w:r>
      <w:proofErr w:type="gramStart"/>
      <w:r>
        <w:rPr>
          <w:b/>
          <w:szCs w:val="22"/>
        </w:rPr>
        <w:t>People</w:t>
      </w:r>
      <w:r w:rsidR="001C53AF">
        <w:rPr>
          <w:b/>
          <w:szCs w:val="22"/>
        </w:rPr>
        <w:t xml:space="preserve"> </w:t>
      </w:r>
      <w:r w:rsidR="00F22DD1" w:rsidRPr="003D0785">
        <w:rPr>
          <w:b/>
          <w:szCs w:val="22"/>
        </w:rPr>
        <w:t xml:space="preserve"> </w:t>
      </w:r>
      <w:proofErr w:type="gramEnd"/>
      <w:r w:rsidR="00F22DD1" w:rsidRPr="003D0785">
        <w:rPr>
          <w:b/>
          <w:szCs w:val="22"/>
        </w:rPr>
        <w:br/>
      </w:r>
      <w:r w:rsidR="00BB1383">
        <w:rPr>
          <w:b/>
          <w:szCs w:val="22"/>
        </w:rPr>
        <w:br/>
      </w:r>
      <w:r w:rsidR="00036980">
        <w:rPr>
          <w:szCs w:val="22"/>
        </w:rPr>
        <w:t>Nothing to report.  Charlene has not had any feedback.</w:t>
      </w:r>
      <w:r w:rsidR="00121931">
        <w:rPr>
          <w:szCs w:val="22"/>
        </w:rPr>
        <w:br/>
      </w:r>
    </w:p>
    <w:p w:rsidR="00121931" w:rsidRPr="00BB1383" w:rsidRDefault="00121931" w:rsidP="001C53AF">
      <w:pPr>
        <w:pStyle w:val="NoSpacing"/>
        <w:numPr>
          <w:ilvl w:val="0"/>
          <w:numId w:val="1"/>
        </w:numPr>
        <w:rPr>
          <w:szCs w:val="22"/>
        </w:rPr>
      </w:pPr>
      <w:r>
        <w:rPr>
          <w:b/>
          <w:szCs w:val="22"/>
        </w:rPr>
        <w:t>Intergenerational</w:t>
      </w:r>
      <w:r>
        <w:rPr>
          <w:b/>
          <w:szCs w:val="22"/>
        </w:rPr>
        <w:br/>
      </w:r>
      <w:r>
        <w:rPr>
          <w:b/>
          <w:szCs w:val="22"/>
        </w:rPr>
        <w:br/>
      </w:r>
      <w:r w:rsidR="002129C5">
        <w:rPr>
          <w:szCs w:val="22"/>
        </w:rPr>
        <w:t xml:space="preserve">As </w:t>
      </w:r>
      <w:r>
        <w:rPr>
          <w:szCs w:val="22"/>
        </w:rPr>
        <w:t>Senia has left the meeting Syeda stated that she has kept clear of th</w:t>
      </w:r>
      <w:r w:rsidR="002129C5">
        <w:rPr>
          <w:szCs w:val="22"/>
        </w:rPr>
        <w:t>is</w:t>
      </w:r>
      <w:r>
        <w:rPr>
          <w:szCs w:val="22"/>
        </w:rPr>
        <w:t xml:space="preserve"> project so could not update us.</w:t>
      </w:r>
    </w:p>
    <w:p w:rsidR="0022749D" w:rsidRPr="00A13A15" w:rsidRDefault="002A5D76" w:rsidP="007C29B9">
      <w:pPr>
        <w:pStyle w:val="NoSpacing"/>
        <w:numPr>
          <w:ilvl w:val="0"/>
          <w:numId w:val="1"/>
        </w:numPr>
        <w:rPr>
          <w:b/>
          <w:szCs w:val="22"/>
        </w:rPr>
      </w:pPr>
      <w:r w:rsidRPr="00A13A15">
        <w:rPr>
          <w:b/>
          <w:szCs w:val="22"/>
        </w:rPr>
        <w:lastRenderedPageBreak/>
        <w:t>Update from Falcon Road Festival</w:t>
      </w:r>
      <w:r w:rsidR="001C53AF" w:rsidRPr="00A13A15">
        <w:rPr>
          <w:b/>
          <w:szCs w:val="22"/>
        </w:rPr>
        <w:t xml:space="preserve"> </w:t>
      </w:r>
      <w:r w:rsidR="003D0785" w:rsidRPr="00A13A15">
        <w:rPr>
          <w:b/>
          <w:szCs w:val="22"/>
        </w:rPr>
        <w:br/>
      </w:r>
      <w:r w:rsidR="003D0785" w:rsidRPr="00A13A15">
        <w:rPr>
          <w:b/>
          <w:szCs w:val="22"/>
        </w:rPr>
        <w:br/>
      </w:r>
      <w:r w:rsidR="00121931">
        <w:t xml:space="preserve">The former Steering Group has already met to look at next year’s festival.  Coppock Close did not work well but Este Road had good reports.  If we will be doing another we need to set a date ASAP and that we need to get our residents more involved.   Charlene </w:t>
      </w:r>
      <w:r w:rsidR="00F8066D">
        <w:t xml:space="preserve">said that </w:t>
      </w:r>
      <w:r w:rsidR="00121931">
        <w:t>a lot of people didn't know about it</w:t>
      </w:r>
      <w:r w:rsidR="00F8066D">
        <w:t xml:space="preserve">.  </w:t>
      </w:r>
      <w:r w:rsidR="00121931">
        <w:t xml:space="preserve"> </w:t>
      </w:r>
      <w:r w:rsidR="006D41F0">
        <w:br/>
      </w:r>
      <w:r w:rsidR="006D41F0">
        <w:br/>
        <w:t xml:space="preserve">A discussion took place as to whether this is run as an annual festival, whether we should run it under our umbrella or whether it should be run as a separate entity or </w:t>
      </w:r>
      <w:r w:rsidR="008C5B30">
        <w:t xml:space="preserve">with </w:t>
      </w:r>
      <w:r w:rsidR="006D41F0">
        <w:t xml:space="preserve">a small contribution from BLSW11 into the project.  </w:t>
      </w:r>
      <w:r w:rsidR="00121931">
        <w:t xml:space="preserve"> Helen </w:t>
      </w:r>
      <w:r w:rsidR="006D41F0">
        <w:t xml:space="preserve">felt that we should own </w:t>
      </w:r>
      <w:proofErr w:type="gramStart"/>
      <w:r w:rsidR="006D41F0">
        <w:t>it,</w:t>
      </w:r>
      <w:proofErr w:type="gramEnd"/>
      <w:r w:rsidR="006D41F0">
        <w:t xml:space="preserve"> it should be part of </w:t>
      </w:r>
      <w:r w:rsidR="00121931">
        <w:t>our legacy</w:t>
      </w:r>
      <w:r w:rsidR="006D41F0">
        <w:t xml:space="preserve">.  BLSW11 </w:t>
      </w:r>
      <w:r w:rsidR="00121931">
        <w:t xml:space="preserve">should take </w:t>
      </w:r>
      <w:r w:rsidR="006D41F0">
        <w:t xml:space="preserve">ownership.  The extra money we have received </w:t>
      </w:r>
      <w:r w:rsidR="00121931">
        <w:t xml:space="preserve">should start to fund the legacy </w:t>
      </w:r>
      <w:r w:rsidR="006D41F0">
        <w:t>to</w:t>
      </w:r>
      <w:r w:rsidR="00121931">
        <w:t xml:space="preserve"> start establishing </w:t>
      </w:r>
      <w:r w:rsidR="002129C5">
        <w:t xml:space="preserve">further funding. </w:t>
      </w:r>
      <w:r w:rsidR="002129C5">
        <w:br/>
      </w:r>
      <w:r w:rsidR="002129C5">
        <w:br/>
        <w:t>We then agreed that this would be our legacy project and will be held under the BLSW11 umbrella.</w:t>
      </w:r>
      <w:r w:rsidR="006D41F0">
        <w:br/>
      </w:r>
    </w:p>
    <w:p w:rsidR="006B4514" w:rsidRDefault="00A13A15" w:rsidP="00085F4C">
      <w:pPr>
        <w:pStyle w:val="NoSpacing"/>
        <w:numPr>
          <w:ilvl w:val="0"/>
          <w:numId w:val="1"/>
        </w:numPr>
        <w:rPr>
          <w:szCs w:val="22"/>
        </w:rPr>
      </w:pPr>
      <w:r>
        <w:rPr>
          <w:b/>
          <w:szCs w:val="22"/>
        </w:rPr>
        <w:t>Small Grants</w:t>
      </w:r>
      <w:r>
        <w:rPr>
          <w:b/>
          <w:szCs w:val="22"/>
        </w:rPr>
        <w:br/>
      </w:r>
      <w:r>
        <w:rPr>
          <w:b/>
          <w:szCs w:val="22"/>
        </w:rPr>
        <w:br/>
      </w:r>
      <w:r w:rsidR="0017247E">
        <w:t xml:space="preserve">David will carry out an evaluation for 2014, 2015 and 2016 </w:t>
      </w:r>
      <w:r w:rsidR="00995FF6">
        <w:t>Small G</w:t>
      </w:r>
      <w:r w:rsidR="0017247E">
        <w:t xml:space="preserve">rants Awards and we hope that the evaluation will be completed by the end of October.    We've spent £24,000 and we need to look at this project objectively and either </w:t>
      </w:r>
      <w:proofErr w:type="spellStart"/>
      <w:r w:rsidR="0017247E">
        <w:t>relaunch</w:t>
      </w:r>
      <w:proofErr w:type="spellEnd"/>
      <w:r w:rsidR="0017247E">
        <w:t xml:space="preserve"> or consider if we feel it is an appropriate project to continue.  </w:t>
      </w:r>
      <w:r w:rsidR="00773951">
        <w:rPr>
          <w:szCs w:val="22"/>
        </w:rPr>
        <w:br/>
      </w:r>
    </w:p>
    <w:p w:rsidR="002B724F" w:rsidRPr="002B724F" w:rsidRDefault="006B4514" w:rsidP="00085F4C">
      <w:pPr>
        <w:pStyle w:val="NoSpacing"/>
        <w:numPr>
          <w:ilvl w:val="0"/>
          <w:numId w:val="1"/>
        </w:numPr>
        <w:rPr>
          <w:b/>
          <w:szCs w:val="22"/>
        </w:rPr>
      </w:pPr>
      <w:r w:rsidRPr="006B4514">
        <w:rPr>
          <w:b/>
          <w:szCs w:val="22"/>
        </w:rPr>
        <w:t>Propo</w:t>
      </w:r>
      <w:r>
        <w:rPr>
          <w:b/>
          <w:szCs w:val="22"/>
        </w:rPr>
        <w:t>sal for the Appointment of the O</w:t>
      </w:r>
      <w:r w:rsidRPr="006B4514">
        <w:rPr>
          <w:b/>
          <w:szCs w:val="22"/>
        </w:rPr>
        <w:t>utreach Worker</w:t>
      </w:r>
      <w:r w:rsidRPr="006B4514">
        <w:rPr>
          <w:b/>
          <w:szCs w:val="22"/>
        </w:rPr>
        <w:br/>
      </w:r>
      <w:r>
        <w:rPr>
          <w:b/>
          <w:szCs w:val="22"/>
        </w:rPr>
        <w:br/>
      </w:r>
      <w:proofErr w:type="gramStart"/>
      <w:r w:rsidR="00E7527F">
        <w:rPr>
          <w:szCs w:val="22"/>
        </w:rPr>
        <w:t>Th</w:t>
      </w:r>
      <w:r w:rsidR="008C5B30">
        <w:rPr>
          <w:szCs w:val="22"/>
        </w:rPr>
        <w:t>is</w:t>
      </w:r>
      <w:proofErr w:type="gramEnd"/>
      <w:r w:rsidR="00E7527F">
        <w:rPr>
          <w:szCs w:val="22"/>
        </w:rPr>
        <w:t xml:space="preserve"> </w:t>
      </w:r>
      <w:r w:rsidR="0017247E">
        <w:rPr>
          <w:szCs w:val="22"/>
        </w:rPr>
        <w:t xml:space="preserve">is something that we have spoken about but Stephen would like us to get our own roles sorted before we consider this further. </w:t>
      </w:r>
      <w:r w:rsidR="0017247E">
        <w:rPr>
          <w:szCs w:val="22"/>
        </w:rPr>
        <w:br/>
      </w:r>
    </w:p>
    <w:p w:rsidR="00A13A15" w:rsidRPr="002B724F" w:rsidRDefault="0017247E" w:rsidP="00085F4C">
      <w:pPr>
        <w:pStyle w:val="NoSpacing"/>
        <w:numPr>
          <w:ilvl w:val="0"/>
          <w:numId w:val="1"/>
        </w:numPr>
        <w:rPr>
          <w:b/>
          <w:szCs w:val="22"/>
        </w:rPr>
      </w:pPr>
      <w:r>
        <w:rPr>
          <w:b/>
          <w:szCs w:val="22"/>
        </w:rPr>
        <w:t>Skills Audit</w:t>
      </w:r>
      <w:r w:rsidR="002B724F" w:rsidRPr="002B724F">
        <w:rPr>
          <w:b/>
          <w:szCs w:val="22"/>
        </w:rPr>
        <w:br/>
      </w:r>
      <w:r w:rsidR="002B724F" w:rsidRPr="002B724F">
        <w:rPr>
          <w:b/>
          <w:szCs w:val="22"/>
        </w:rPr>
        <w:br/>
      </w:r>
      <w:r>
        <w:t xml:space="preserve">Stephen is </w:t>
      </w:r>
      <w:r w:rsidR="005A71C9">
        <w:t>hoping</w:t>
      </w:r>
      <w:r>
        <w:t xml:space="preserve"> that in his dis</w:t>
      </w:r>
      <w:r w:rsidR="005A71C9">
        <w:t>cussions with individuals to be</w:t>
      </w:r>
      <w:r>
        <w:t xml:space="preserve"> able to </w:t>
      </w:r>
      <w:r w:rsidR="005A71C9">
        <w:t>identify</w:t>
      </w:r>
      <w:r>
        <w:t xml:space="preserve"> </w:t>
      </w:r>
      <w:r w:rsidR="005A71C9">
        <w:t>their</w:t>
      </w:r>
      <w:r>
        <w:t xml:space="preserve"> skills</w:t>
      </w:r>
      <w:r w:rsidR="005A71C9">
        <w:t>,</w:t>
      </w:r>
      <w:r>
        <w:t xml:space="preserve"> </w:t>
      </w:r>
      <w:r w:rsidR="005A71C9">
        <w:t>their</w:t>
      </w:r>
      <w:r>
        <w:t xml:space="preserve"> ideas or</w:t>
      </w:r>
      <w:r w:rsidR="005A71C9">
        <w:t xml:space="preserve"> any weaknesses so that we can identify</w:t>
      </w:r>
      <w:r>
        <w:t xml:space="preserve"> gaps</w:t>
      </w:r>
      <w:r>
        <w:rPr>
          <w:szCs w:val="22"/>
        </w:rPr>
        <w:t xml:space="preserve"> </w:t>
      </w:r>
      <w:r w:rsidR="005A71C9">
        <w:rPr>
          <w:szCs w:val="22"/>
        </w:rPr>
        <w:t xml:space="preserve">and bring people in. We can then begin </w:t>
      </w:r>
      <w:r w:rsidR="008C5B30">
        <w:rPr>
          <w:szCs w:val="22"/>
        </w:rPr>
        <w:t>to</w:t>
      </w:r>
      <w:r w:rsidR="005A71C9">
        <w:rPr>
          <w:szCs w:val="22"/>
        </w:rPr>
        <w:t xml:space="preserve"> look at our needs for our skills audit.</w:t>
      </w:r>
      <w:r w:rsidR="00041525" w:rsidRPr="002B724F">
        <w:rPr>
          <w:b/>
          <w:szCs w:val="22"/>
        </w:rPr>
        <w:br/>
      </w:r>
    </w:p>
    <w:p w:rsidR="00FB1775" w:rsidRPr="00FB1775" w:rsidRDefault="004918CB" w:rsidP="004F435F">
      <w:pPr>
        <w:pStyle w:val="NoSpacing"/>
        <w:numPr>
          <w:ilvl w:val="0"/>
          <w:numId w:val="1"/>
        </w:numPr>
        <w:spacing w:after="120"/>
        <w:ind w:left="283" w:hanging="425"/>
      </w:pPr>
      <w:r w:rsidRPr="00FB1775">
        <w:rPr>
          <w:b/>
          <w:szCs w:val="22"/>
        </w:rPr>
        <w:t>Any Other Business</w:t>
      </w:r>
    </w:p>
    <w:p w:rsidR="00FB1775" w:rsidRDefault="004918CB" w:rsidP="00E237E7">
      <w:pPr>
        <w:pStyle w:val="NoSpacing"/>
        <w:numPr>
          <w:ilvl w:val="1"/>
          <w:numId w:val="1"/>
        </w:numPr>
      </w:pPr>
      <w:r w:rsidRPr="00FB1775">
        <w:rPr>
          <w:szCs w:val="22"/>
        </w:rPr>
        <w:t xml:space="preserve">Helen stated </w:t>
      </w:r>
      <w:r w:rsidR="005A71C9" w:rsidRPr="00FB1775">
        <w:rPr>
          <w:szCs w:val="22"/>
        </w:rPr>
        <w:t xml:space="preserve">that one of the Big Local representatives is hosting a </w:t>
      </w:r>
      <w:r w:rsidR="005A71C9">
        <w:t>Networking</w:t>
      </w:r>
      <w:r w:rsidR="005A71C9" w:rsidRPr="00FB1775">
        <w:rPr>
          <w:szCs w:val="22"/>
        </w:rPr>
        <w:t xml:space="preserve"> and </w:t>
      </w:r>
      <w:r w:rsidR="005A71C9">
        <w:t>L</w:t>
      </w:r>
      <w:r w:rsidR="005A71C9" w:rsidRPr="00FB1775">
        <w:rPr>
          <w:szCs w:val="22"/>
        </w:rPr>
        <w:t xml:space="preserve">earning Event to support </w:t>
      </w:r>
      <w:r w:rsidR="002129C5">
        <w:rPr>
          <w:szCs w:val="22"/>
        </w:rPr>
        <w:t>Big Local Partnerships.  Local T</w:t>
      </w:r>
      <w:r w:rsidR="005A71C9" w:rsidRPr="00FB1775">
        <w:rPr>
          <w:szCs w:val="22"/>
        </w:rPr>
        <w:t xml:space="preserve">rust </w:t>
      </w:r>
      <w:proofErr w:type="spellStart"/>
      <w:r w:rsidR="005A71C9">
        <w:t>recognises</w:t>
      </w:r>
      <w:proofErr w:type="spellEnd"/>
      <w:r w:rsidR="005A71C9">
        <w:t xml:space="preserve"> that some supporting roles can be problematic and in need of support as </w:t>
      </w:r>
      <w:r w:rsidR="00FB1775">
        <w:t>it</w:t>
      </w:r>
      <w:r w:rsidR="005A71C9">
        <w:t xml:space="preserve"> is di</w:t>
      </w:r>
      <w:r w:rsidR="00FB1775">
        <w:t>fferent on how it works in all a</w:t>
      </w:r>
      <w:r w:rsidR="005A71C9">
        <w:t xml:space="preserve">reas.  The course will </w:t>
      </w:r>
      <w:r w:rsidR="00FB1775">
        <w:t>be</w:t>
      </w:r>
      <w:r w:rsidR="005A71C9">
        <w:t xml:space="preserve"> held in the Kings Cross area on 23 </w:t>
      </w:r>
      <w:r w:rsidR="00FB1775">
        <w:t xml:space="preserve">September.  Local Trust pays all expenses and childcare and we should suggest who should attend.  It was suggested that Marlene should attend </w:t>
      </w:r>
      <w:r w:rsidR="002129C5">
        <w:t xml:space="preserve">and in the event that she could not perhaps if David is back from his holiday he could.  </w:t>
      </w:r>
      <w:r w:rsidR="00FB1775">
        <w:t xml:space="preserve">Marlene to confirm if she is free as she may have to attend another course in Oxford.  </w:t>
      </w:r>
      <w:r w:rsidR="00FB1775" w:rsidRPr="00FB1775">
        <w:rPr>
          <w:b/>
        </w:rPr>
        <w:t xml:space="preserve">Post Meeting:  </w:t>
      </w:r>
      <w:r w:rsidR="00FB1775">
        <w:t>Marl</w:t>
      </w:r>
      <w:r w:rsidR="002129C5">
        <w:t>ene attended the course and will update the Partnership.</w:t>
      </w:r>
      <w:r w:rsidR="00FB1775">
        <w:t xml:space="preserve"> </w:t>
      </w:r>
    </w:p>
    <w:p w:rsidR="004918CB" w:rsidRPr="00FB1775" w:rsidRDefault="00FB1775" w:rsidP="004F435F">
      <w:pPr>
        <w:pStyle w:val="NoSpacing"/>
        <w:numPr>
          <w:ilvl w:val="1"/>
          <w:numId w:val="1"/>
        </w:numPr>
        <w:spacing w:after="120"/>
        <w:ind w:left="1066" w:hanging="357"/>
        <w:rPr>
          <w:szCs w:val="22"/>
        </w:rPr>
      </w:pPr>
      <w:r>
        <w:t>Helen also reminded us that L</w:t>
      </w:r>
      <w:r w:rsidR="005A71C9">
        <w:t xml:space="preserve">ocal </w:t>
      </w:r>
      <w:r>
        <w:t>Trust</w:t>
      </w:r>
      <w:r w:rsidR="005A71C9">
        <w:t xml:space="preserve"> will be providing on a raft of </w:t>
      </w:r>
      <w:r>
        <w:t xml:space="preserve">bespoke </w:t>
      </w:r>
      <w:r w:rsidR="005A71C9">
        <w:t>training focus</w:t>
      </w:r>
      <w:r>
        <w:t>ing</w:t>
      </w:r>
      <w:r w:rsidR="005A71C9">
        <w:t xml:space="preserve"> on </w:t>
      </w:r>
      <w:r>
        <w:t xml:space="preserve">things such as </w:t>
      </w:r>
      <w:r w:rsidR="005A71C9">
        <w:t>accreditation</w:t>
      </w:r>
      <w:r>
        <w:t>.  If</w:t>
      </w:r>
      <w:r w:rsidR="005A71C9">
        <w:t xml:space="preserve"> there is anything that we </w:t>
      </w:r>
      <w:r>
        <w:t xml:space="preserve">would like training </w:t>
      </w:r>
      <w:proofErr w:type="gramStart"/>
      <w:r>
        <w:t>on,</w:t>
      </w:r>
      <w:proofErr w:type="gramEnd"/>
      <w:r>
        <w:t xml:space="preserve"> or if a training session is being held outside of London and we would like to run it in London we can apply</w:t>
      </w:r>
      <w:r w:rsidR="004F435F">
        <w:t xml:space="preserve"> for bespoke training funding. </w:t>
      </w:r>
    </w:p>
    <w:p w:rsidR="002129C5" w:rsidRDefault="004918CB" w:rsidP="004F435F">
      <w:pPr>
        <w:pStyle w:val="NoSpacing"/>
        <w:numPr>
          <w:ilvl w:val="0"/>
          <w:numId w:val="1"/>
        </w:numPr>
        <w:spacing w:after="120"/>
        <w:ind w:left="641" w:hanging="357"/>
        <w:sectPr w:rsidR="002129C5" w:rsidSect="004334B1">
          <w:type w:val="continuous"/>
          <w:pgSz w:w="11906" w:h="16838" w:code="9"/>
          <w:pgMar w:top="1440" w:right="1134" w:bottom="1134" w:left="1440" w:header="510" w:footer="284" w:gutter="0"/>
          <w:pgNumType w:start="1"/>
          <w:cols w:space="708"/>
          <w:docGrid w:linePitch="360"/>
        </w:sectPr>
      </w:pPr>
      <w:r>
        <w:rPr>
          <w:b/>
          <w:szCs w:val="22"/>
        </w:rPr>
        <w:t>Date</w:t>
      </w:r>
      <w:r w:rsidR="00FB1775">
        <w:rPr>
          <w:b/>
          <w:szCs w:val="22"/>
        </w:rPr>
        <w:t>s</w:t>
      </w:r>
      <w:r>
        <w:rPr>
          <w:b/>
          <w:szCs w:val="22"/>
        </w:rPr>
        <w:t xml:space="preserve"> of next meeting</w:t>
      </w:r>
      <w:r w:rsidR="004F435F">
        <w:rPr>
          <w:b/>
          <w:szCs w:val="22"/>
        </w:rPr>
        <w:br/>
      </w:r>
      <w:r w:rsidR="000D6234" w:rsidRPr="004918CB">
        <w:rPr>
          <w:b/>
          <w:szCs w:val="22"/>
        </w:rPr>
        <w:br/>
      </w:r>
      <w:proofErr w:type="gramStart"/>
      <w:r w:rsidRPr="004918CB">
        <w:rPr>
          <w:szCs w:val="22"/>
        </w:rPr>
        <w:t>Our</w:t>
      </w:r>
      <w:proofErr w:type="gramEnd"/>
      <w:r w:rsidRPr="004918CB">
        <w:rPr>
          <w:szCs w:val="22"/>
        </w:rPr>
        <w:t xml:space="preserve"> next meeting will be on Thursday 8 </w:t>
      </w:r>
      <w:r w:rsidR="00FB1775">
        <w:rPr>
          <w:szCs w:val="22"/>
        </w:rPr>
        <w:t>December</w:t>
      </w:r>
      <w:r w:rsidRPr="004918CB">
        <w:rPr>
          <w:szCs w:val="22"/>
        </w:rPr>
        <w:t xml:space="preserve"> at 10</w:t>
      </w:r>
      <w:r w:rsidR="008C5B30">
        <w:rPr>
          <w:szCs w:val="22"/>
        </w:rPr>
        <w:t>.30 am at P</w:t>
      </w:r>
      <w:r w:rsidR="00FB1775">
        <w:rPr>
          <w:szCs w:val="22"/>
        </w:rPr>
        <w:t xml:space="preserve">rovidence House.  </w:t>
      </w:r>
      <w:r w:rsidR="0034115A">
        <w:rPr>
          <w:szCs w:val="22"/>
        </w:rPr>
        <w:t>Future</w:t>
      </w:r>
      <w:r w:rsidR="00FB1775">
        <w:rPr>
          <w:szCs w:val="22"/>
        </w:rPr>
        <w:t xml:space="preserve"> </w:t>
      </w:r>
      <w:r w:rsidR="0034115A">
        <w:rPr>
          <w:szCs w:val="22"/>
        </w:rPr>
        <w:t>meetings</w:t>
      </w:r>
      <w:r w:rsidR="00FB1775">
        <w:rPr>
          <w:szCs w:val="22"/>
        </w:rPr>
        <w:t xml:space="preserve"> will be held on </w:t>
      </w:r>
      <w:r w:rsidR="004F435F">
        <w:rPr>
          <w:szCs w:val="22"/>
        </w:rPr>
        <w:t>Thursday 16</w:t>
      </w:r>
      <w:r w:rsidR="0034115A">
        <w:rPr>
          <w:szCs w:val="22"/>
        </w:rPr>
        <w:t xml:space="preserve"> M</w:t>
      </w:r>
      <w:r w:rsidR="00FB1775">
        <w:rPr>
          <w:szCs w:val="22"/>
        </w:rPr>
        <w:t>arch and Thursday 15 June 2017.  Please</w:t>
      </w:r>
      <w:r w:rsidR="0034115A">
        <w:rPr>
          <w:szCs w:val="22"/>
        </w:rPr>
        <w:t xml:space="preserve"> </w:t>
      </w:r>
      <w:r w:rsidR="00FB1775">
        <w:rPr>
          <w:szCs w:val="22"/>
        </w:rPr>
        <w:t>can you ensure that these dates are in your diary</w:t>
      </w:r>
      <w:r w:rsidR="00684040">
        <w:rPr>
          <w:szCs w:val="22"/>
        </w:rPr>
        <w:t xml:space="preserve"> and we ask that you make these dates a </w:t>
      </w:r>
      <w:proofErr w:type="gramStart"/>
      <w:r w:rsidR="00684040">
        <w:rPr>
          <w:szCs w:val="22"/>
        </w:rPr>
        <w:t>priority</w:t>
      </w:r>
      <w:r w:rsidR="00FB1775">
        <w:rPr>
          <w:szCs w:val="22"/>
        </w:rPr>
        <w:t>.</w:t>
      </w:r>
      <w:proofErr w:type="gramEnd"/>
      <w:r w:rsidR="00FB1775">
        <w:rPr>
          <w:szCs w:val="22"/>
        </w:rPr>
        <w:t xml:space="preserve">  </w:t>
      </w:r>
      <w:bookmarkStart w:id="0" w:name="_GoBack"/>
      <w:bookmarkEnd w:id="0"/>
      <w:r w:rsidRPr="004918CB">
        <w:rPr>
          <w:szCs w:val="22"/>
        </w:rPr>
        <w:t xml:space="preserve"> </w:t>
      </w:r>
      <w:r w:rsidR="002129C5">
        <w:rPr>
          <w:szCs w:val="22"/>
        </w:rPr>
        <w:br/>
      </w:r>
    </w:p>
    <w:p w:rsidR="00E66824" w:rsidRDefault="002129C5" w:rsidP="002129C5">
      <w:pPr>
        <w:pStyle w:val="NoSpacing"/>
        <w:tabs>
          <w:tab w:val="right" w:pos="9072"/>
        </w:tabs>
        <w:ind w:left="720"/>
        <w:rPr>
          <w:b/>
        </w:rPr>
      </w:pPr>
      <w:r>
        <w:lastRenderedPageBreak/>
        <w:tab/>
      </w:r>
      <w:r>
        <w:rPr>
          <w:b/>
        </w:rPr>
        <w:t>Appendix A</w:t>
      </w:r>
    </w:p>
    <w:p w:rsidR="002C72A0" w:rsidRDefault="002C72A0" w:rsidP="00BB1383">
      <w:pPr>
        <w:pStyle w:val="NoSpacing"/>
        <w:rPr>
          <w:b/>
          <w:szCs w:val="22"/>
        </w:rPr>
      </w:pPr>
    </w:p>
    <w:tbl>
      <w:tblPr>
        <w:tblW w:w="8479" w:type="dxa"/>
        <w:tblInd w:w="108" w:type="dxa"/>
        <w:tblLook w:val="04A0"/>
      </w:tblPr>
      <w:tblGrid>
        <w:gridCol w:w="4395"/>
        <w:gridCol w:w="1384"/>
        <w:gridCol w:w="1553"/>
        <w:gridCol w:w="1966"/>
      </w:tblGrid>
      <w:tr w:rsidR="002129C5" w:rsidRPr="002129C5" w:rsidTr="000E1B14">
        <w:trPr>
          <w:trHeight w:val="300"/>
        </w:trPr>
        <w:tc>
          <w:tcPr>
            <w:tcW w:w="4395" w:type="dxa"/>
            <w:tcBorders>
              <w:top w:val="nil"/>
              <w:left w:val="nil"/>
              <w:bottom w:val="nil"/>
              <w:right w:val="nil"/>
            </w:tcBorders>
            <w:shd w:val="clear" w:color="auto" w:fill="auto"/>
            <w:noWrap/>
            <w:vAlign w:val="bottom"/>
            <w:hideMark/>
          </w:tcPr>
          <w:p w:rsidR="002129C5" w:rsidRPr="002129C5" w:rsidRDefault="002129C5" w:rsidP="002129C5">
            <w:pPr>
              <w:spacing w:after="0" w:line="240" w:lineRule="auto"/>
              <w:rPr>
                <w:rFonts w:eastAsia="Times New Roman"/>
                <w:b/>
                <w:color w:val="000000"/>
                <w:sz w:val="24"/>
                <w:szCs w:val="24"/>
                <w:lang w:eastAsia="en-GB"/>
              </w:rPr>
            </w:pPr>
            <w:r w:rsidRPr="002129C5">
              <w:rPr>
                <w:rFonts w:eastAsia="Times New Roman"/>
                <w:b/>
                <w:color w:val="000000"/>
                <w:sz w:val="24"/>
                <w:szCs w:val="24"/>
                <w:lang w:eastAsia="en-GB"/>
              </w:rPr>
              <w:t xml:space="preserve">Big Local Year One Plan funding  </w:t>
            </w:r>
          </w:p>
        </w:tc>
        <w:tc>
          <w:tcPr>
            <w:tcW w:w="565" w:type="dxa"/>
            <w:tcBorders>
              <w:top w:val="nil"/>
              <w:left w:val="nil"/>
              <w:bottom w:val="nil"/>
              <w:right w:val="nil"/>
            </w:tcBorders>
            <w:shd w:val="clear" w:color="auto" w:fill="auto"/>
            <w:noWrap/>
            <w:vAlign w:val="bottom"/>
            <w:hideMark/>
          </w:tcPr>
          <w:p w:rsidR="002129C5" w:rsidRPr="002129C5" w:rsidRDefault="002129C5" w:rsidP="002129C5">
            <w:pPr>
              <w:spacing w:after="0" w:line="240" w:lineRule="auto"/>
              <w:rPr>
                <w:rFonts w:eastAsia="Times New Roman"/>
                <w:color w:val="000000"/>
                <w:lang w:eastAsia="en-GB"/>
              </w:rPr>
            </w:pPr>
          </w:p>
        </w:tc>
        <w:tc>
          <w:tcPr>
            <w:tcW w:w="1553" w:type="dxa"/>
            <w:tcBorders>
              <w:top w:val="nil"/>
              <w:left w:val="nil"/>
              <w:bottom w:val="nil"/>
              <w:right w:val="nil"/>
            </w:tcBorders>
            <w:shd w:val="clear" w:color="auto" w:fill="auto"/>
            <w:noWrap/>
            <w:vAlign w:val="bottom"/>
            <w:hideMark/>
          </w:tcPr>
          <w:p w:rsidR="002129C5" w:rsidRPr="002129C5" w:rsidRDefault="002129C5" w:rsidP="002129C5">
            <w:pPr>
              <w:spacing w:after="0" w:line="240" w:lineRule="auto"/>
              <w:rPr>
                <w:rFonts w:ascii="Times New Roman" w:eastAsia="Times New Roman" w:hAnsi="Times New Roman"/>
                <w:sz w:val="20"/>
                <w:szCs w:val="20"/>
                <w:lang w:eastAsia="en-GB"/>
              </w:rPr>
            </w:pPr>
          </w:p>
        </w:tc>
        <w:tc>
          <w:tcPr>
            <w:tcW w:w="1966" w:type="dxa"/>
            <w:tcBorders>
              <w:top w:val="nil"/>
              <w:left w:val="nil"/>
              <w:bottom w:val="nil"/>
              <w:right w:val="nil"/>
            </w:tcBorders>
            <w:shd w:val="clear" w:color="auto" w:fill="auto"/>
            <w:noWrap/>
            <w:vAlign w:val="bottom"/>
            <w:hideMark/>
          </w:tcPr>
          <w:p w:rsidR="002129C5" w:rsidRPr="002129C5" w:rsidRDefault="002129C5" w:rsidP="002129C5">
            <w:pPr>
              <w:spacing w:after="0" w:line="240" w:lineRule="auto"/>
              <w:rPr>
                <w:rFonts w:ascii="Times New Roman" w:eastAsia="Times New Roman" w:hAnsi="Times New Roman"/>
                <w:sz w:val="20"/>
                <w:szCs w:val="20"/>
                <w:lang w:eastAsia="en-GB"/>
              </w:rPr>
            </w:pPr>
          </w:p>
        </w:tc>
      </w:tr>
      <w:tr w:rsidR="002129C5" w:rsidRPr="002129C5" w:rsidTr="000E1B14">
        <w:trPr>
          <w:trHeight w:val="300"/>
        </w:trPr>
        <w:tc>
          <w:tcPr>
            <w:tcW w:w="4395" w:type="dxa"/>
            <w:tcBorders>
              <w:top w:val="nil"/>
              <w:left w:val="nil"/>
              <w:bottom w:val="single" w:sz="4" w:space="0" w:color="auto"/>
              <w:right w:val="nil"/>
            </w:tcBorders>
            <w:shd w:val="clear" w:color="auto" w:fill="auto"/>
            <w:noWrap/>
            <w:vAlign w:val="bottom"/>
            <w:hideMark/>
          </w:tcPr>
          <w:p w:rsidR="002129C5" w:rsidRPr="002129C5" w:rsidRDefault="002129C5" w:rsidP="002129C5">
            <w:pPr>
              <w:spacing w:after="0" w:line="240" w:lineRule="auto"/>
              <w:rPr>
                <w:rFonts w:ascii="Times New Roman" w:eastAsia="Times New Roman" w:hAnsi="Times New Roman"/>
                <w:sz w:val="20"/>
                <w:szCs w:val="20"/>
                <w:lang w:eastAsia="en-GB"/>
              </w:rPr>
            </w:pPr>
          </w:p>
        </w:tc>
        <w:tc>
          <w:tcPr>
            <w:tcW w:w="565" w:type="dxa"/>
            <w:tcBorders>
              <w:top w:val="nil"/>
              <w:left w:val="nil"/>
              <w:bottom w:val="single" w:sz="4" w:space="0" w:color="auto"/>
              <w:right w:val="nil"/>
            </w:tcBorders>
            <w:shd w:val="clear" w:color="auto" w:fill="auto"/>
            <w:noWrap/>
            <w:vAlign w:val="bottom"/>
            <w:hideMark/>
          </w:tcPr>
          <w:p w:rsidR="002129C5" w:rsidRPr="002129C5" w:rsidRDefault="002129C5" w:rsidP="002129C5">
            <w:pPr>
              <w:spacing w:after="0" w:line="240" w:lineRule="auto"/>
              <w:rPr>
                <w:rFonts w:ascii="Times New Roman" w:eastAsia="Times New Roman" w:hAnsi="Times New Roman"/>
                <w:sz w:val="20"/>
                <w:szCs w:val="20"/>
                <w:lang w:eastAsia="en-GB"/>
              </w:rPr>
            </w:pPr>
          </w:p>
        </w:tc>
        <w:tc>
          <w:tcPr>
            <w:tcW w:w="1553" w:type="dxa"/>
            <w:tcBorders>
              <w:top w:val="nil"/>
              <w:left w:val="nil"/>
              <w:bottom w:val="single" w:sz="4" w:space="0" w:color="auto"/>
              <w:right w:val="nil"/>
            </w:tcBorders>
            <w:shd w:val="clear" w:color="auto" w:fill="auto"/>
            <w:noWrap/>
            <w:vAlign w:val="bottom"/>
            <w:hideMark/>
          </w:tcPr>
          <w:p w:rsidR="002129C5" w:rsidRPr="002129C5" w:rsidRDefault="002129C5" w:rsidP="002129C5">
            <w:pPr>
              <w:spacing w:after="0" w:line="240" w:lineRule="auto"/>
              <w:rPr>
                <w:rFonts w:ascii="Times New Roman" w:eastAsia="Times New Roman" w:hAnsi="Times New Roman"/>
                <w:sz w:val="20"/>
                <w:szCs w:val="20"/>
                <w:lang w:eastAsia="en-GB"/>
              </w:rPr>
            </w:pPr>
          </w:p>
        </w:tc>
        <w:tc>
          <w:tcPr>
            <w:tcW w:w="1966" w:type="dxa"/>
            <w:tcBorders>
              <w:top w:val="nil"/>
              <w:left w:val="nil"/>
              <w:bottom w:val="single" w:sz="4" w:space="0" w:color="auto"/>
              <w:right w:val="nil"/>
            </w:tcBorders>
            <w:shd w:val="clear" w:color="auto" w:fill="auto"/>
            <w:noWrap/>
            <w:vAlign w:val="bottom"/>
            <w:hideMark/>
          </w:tcPr>
          <w:p w:rsidR="002129C5" w:rsidRPr="002129C5" w:rsidRDefault="002129C5" w:rsidP="002129C5">
            <w:pPr>
              <w:spacing w:after="0" w:line="240" w:lineRule="auto"/>
              <w:rPr>
                <w:rFonts w:ascii="Times New Roman" w:eastAsia="Times New Roman" w:hAnsi="Times New Roman"/>
                <w:sz w:val="20"/>
                <w:szCs w:val="20"/>
                <w:lang w:eastAsia="en-GB"/>
              </w:rPr>
            </w:pPr>
          </w:p>
        </w:tc>
      </w:tr>
      <w:tr w:rsidR="002129C5" w:rsidRPr="002129C5" w:rsidTr="000E1B14">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ascii="Times New Roman" w:eastAsia="Times New Roman" w:hAnsi="Times New Roman"/>
                <w:sz w:val="20"/>
                <w:szCs w:val="20"/>
                <w:lang w:eastAsia="en-GB"/>
              </w:rPr>
            </w:pP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b/>
                <w:color w:val="000000"/>
                <w:lang w:eastAsia="en-GB"/>
              </w:rPr>
            </w:pPr>
            <w:r w:rsidRPr="002129C5">
              <w:rPr>
                <w:rFonts w:eastAsia="Times New Roman"/>
                <w:b/>
                <w:color w:val="000000"/>
                <w:lang w:eastAsia="en-GB"/>
              </w:rPr>
              <w:t xml:space="preserve"> Expenditure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b/>
                <w:color w:val="4472C4"/>
                <w:lang w:eastAsia="en-GB"/>
              </w:rPr>
            </w:pPr>
            <w:r w:rsidRPr="002129C5">
              <w:rPr>
                <w:rFonts w:eastAsia="Times New Roman"/>
                <w:b/>
                <w:color w:val="4472C4"/>
                <w:lang w:eastAsia="en-GB"/>
              </w:rPr>
              <w:t xml:space="preserve">Original </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29C5" w:rsidRPr="002129C5" w:rsidRDefault="002129C5" w:rsidP="002129C5">
            <w:pPr>
              <w:spacing w:after="0" w:line="240" w:lineRule="auto"/>
              <w:rPr>
                <w:rFonts w:eastAsia="Times New Roman"/>
                <w:b/>
                <w:color w:val="00B050"/>
                <w:lang w:eastAsia="en-GB"/>
              </w:rPr>
            </w:pPr>
            <w:r w:rsidRPr="002129C5">
              <w:rPr>
                <w:rFonts w:eastAsia="Times New Roman"/>
                <w:b/>
                <w:color w:val="00B050"/>
                <w:lang w:eastAsia="en-GB"/>
              </w:rPr>
              <w:t xml:space="preserve"> Revised Annual  </w:t>
            </w:r>
          </w:p>
        </w:tc>
      </w:tr>
      <w:tr w:rsidR="002129C5" w:rsidRPr="002129C5" w:rsidTr="000E1B14">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b/>
                <w:color w:val="000000"/>
                <w:lang w:eastAsia="en-GB"/>
              </w:rPr>
            </w:pPr>
            <w:r w:rsidRPr="002129C5">
              <w:rPr>
                <w:rFonts w:eastAsia="Times New Roman"/>
                <w:b/>
                <w:color w:val="000000"/>
                <w:lang w:eastAsia="en-GB"/>
              </w:rPr>
              <w:t>Budget Headings</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b/>
                <w:color w:val="000000"/>
                <w:lang w:eastAsia="en-GB"/>
              </w:rPr>
            </w:pPr>
            <w:r w:rsidRPr="002129C5">
              <w:rPr>
                <w:rFonts w:eastAsia="Times New Roman"/>
                <w:b/>
                <w:color w:val="000000"/>
                <w:lang w:eastAsia="en-GB"/>
              </w:rPr>
              <w:t xml:space="preserve"> Actual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b/>
                <w:color w:val="4472C4"/>
                <w:lang w:eastAsia="en-GB"/>
              </w:rPr>
            </w:pPr>
            <w:r w:rsidRPr="002129C5">
              <w:rPr>
                <w:rFonts w:eastAsia="Times New Roman"/>
                <w:b/>
                <w:color w:val="4472C4"/>
                <w:lang w:eastAsia="en-GB"/>
              </w:rPr>
              <w:t>Budget</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b/>
                <w:color w:val="00B050"/>
                <w:lang w:eastAsia="en-GB"/>
              </w:rPr>
            </w:pPr>
            <w:r w:rsidRPr="002129C5">
              <w:rPr>
                <w:rFonts w:eastAsia="Times New Roman"/>
                <w:b/>
                <w:color w:val="00B050"/>
                <w:lang w:eastAsia="en-GB"/>
              </w:rPr>
              <w:t xml:space="preserve"> Budget </w:t>
            </w:r>
          </w:p>
        </w:tc>
      </w:tr>
      <w:tr w:rsidR="002129C5" w:rsidRPr="002129C5" w:rsidTr="000E1B14">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color w:val="00B050"/>
                <w:lang w:eastAsia="en-GB"/>
              </w:rPr>
            </w:pP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ascii="Times New Roman" w:eastAsia="Times New Roman" w:hAnsi="Times New Roman"/>
                <w:sz w:val="20"/>
                <w:szCs w:val="20"/>
                <w:lang w:eastAsia="en-GB"/>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ascii="Times New Roman" w:eastAsia="Times New Roman" w:hAnsi="Times New Roman"/>
                <w:sz w:val="20"/>
                <w:szCs w:val="20"/>
                <w:lang w:eastAsia="en-GB"/>
              </w:rPr>
            </w:pP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ascii="Times New Roman" w:eastAsia="Times New Roman" w:hAnsi="Times New Roman"/>
                <w:sz w:val="20"/>
                <w:szCs w:val="20"/>
                <w:lang w:eastAsia="en-GB"/>
              </w:rPr>
            </w:pPr>
          </w:p>
        </w:tc>
      </w:tr>
      <w:tr w:rsidR="002129C5" w:rsidRPr="002129C5" w:rsidTr="000E1B14">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color w:val="000000"/>
                <w:lang w:eastAsia="en-GB"/>
              </w:rPr>
            </w:pPr>
            <w:r w:rsidRPr="002129C5">
              <w:rPr>
                <w:rFonts w:eastAsia="Times New Roman"/>
                <w:color w:val="000000"/>
                <w:lang w:eastAsia="en-GB"/>
              </w:rPr>
              <w:t>Falcon Road Festival &amp; Events</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886"/>
              </w:tabs>
              <w:spacing w:after="0" w:line="240" w:lineRule="auto"/>
              <w:rPr>
                <w:rFonts w:eastAsia="Times New Roman"/>
                <w:color w:val="000000"/>
                <w:lang w:eastAsia="en-GB"/>
              </w:rPr>
            </w:pPr>
            <w:r w:rsidRPr="002129C5">
              <w:rPr>
                <w:rFonts w:eastAsia="Times New Roman"/>
                <w:color w:val="000000"/>
                <w:lang w:eastAsia="en-GB"/>
              </w:rPr>
              <w:t xml:space="preserve"> 9,732.18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946"/>
              </w:tabs>
              <w:spacing w:after="0" w:line="240" w:lineRule="auto"/>
              <w:rPr>
                <w:rFonts w:eastAsia="Times New Roman"/>
                <w:color w:val="000000"/>
                <w:lang w:eastAsia="en-GB"/>
              </w:rPr>
            </w:pP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0E1B14" w:rsidP="000E1B14">
            <w:pPr>
              <w:tabs>
                <w:tab w:val="decimal" w:pos="1381"/>
              </w:tabs>
              <w:spacing w:after="0" w:line="240" w:lineRule="auto"/>
              <w:rPr>
                <w:rFonts w:eastAsia="Times New Roman"/>
                <w:color w:val="00B050"/>
                <w:lang w:eastAsia="en-GB"/>
              </w:rPr>
            </w:pPr>
            <w:r>
              <w:rPr>
                <w:rFonts w:eastAsia="Times New Roman"/>
                <w:color w:val="00B050"/>
                <w:lang w:eastAsia="en-GB"/>
              </w:rPr>
              <w:t>14,000</w:t>
            </w:r>
          </w:p>
        </w:tc>
      </w:tr>
      <w:tr w:rsidR="002129C5" w:rsidRPr="002129C5" w:rsidTr="000E1B14">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color w:val="000000"/>
                <w:lang w:eastAsia="en-GB"/>
              </w:rPr>
            </w:pPr>
            <w:r w:rsidRPr="002129C5">
              <w:rPr>
                <w:rFonts w:eastAsia="Times New Roman"/>
                <w:color w:val="000000"/>
                <w:lang w:eastAsia="en-GB"/>
              </w:rPr>
              <w:t>Admin</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886"/>
              </w:tabs>
              <w:spacing w:after="0" w:line="240" w:lineRule="auto"/>
              <w:rPr>
                <w:rFonts w:eastAsia="Times New Roman"/>
                <w:color w:val="000000"/>
                <w:lang w:eastAsia="en-GB"/>
              </w:rPr>
            </w:pPr>
            <w:r w:rsidRPr="002129C5">
              <w:rPr>
                <w:rFonts w:eastAsia="Times New Roman"/>
                <w:color w:val="000000"/>
                <w:lang w:eastAsia="en-GB"/>
              </w:rPr>
              <w:t xml:space="preserve">1,856.63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946"/>
              </w:tabs>
              <w:spacing w:after="0" w:line="240" w:lineRule="auto"/>
              <w:jc w:val="right"/>
              <w:rPr>
                <w:rFonts w:eastAsia="Times New Roman"/>
                <w:color w:val="4472C4"/>
                <w:lang w:eastAsia="en-GB"/>
              </w:rPr>
            </w:pPr>
            <w:r w:rsidRPr="002129C5">
              <w:rPr>
                <w:rFonts w:eastAsia="Times New Roman"/>
                <w:color w:val="4472C4"/>
                <w:lang w:eastAsia="en-GB"/>
              </w:rPr>
              <w:t>4</w:t>
            </w:r>
            <w:r w:rsidR="00E20DC7">
              <w:rPr>
                <w:rFonts w:eastAsia="Times New Roman"/>
                <w:color w:val="4472C4"/>
                <w:lang w:eastAsia="en-GB"/>
              </w:rPr>
              <w:t>,000</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0E1B14">
            <w:pPr>
              <w:tabs>
                <w:tab w:val="decimal" w:pos="1381"/>
              </w:tabs>
              <w:spacing w:after="0" w:line="240" w:lineRule="auto"/>
              <w:rPr>
                <w:rFonts w:eastAsia="Times New Roman"/>
                <w:color w:val="00B050"/>
                <w:lang w:eastAsia="en-GB"/>
              </w:rPr>
            </w:pPr>
            <w:r w:rsidRPr="002129C5">
              <w:rPr>
                <w:rFonts w:eastAsia="Times New Roman"/>
                <w:color w:val="00B050"/>
                <w:lang w:eastAsia="en-GB"/>
              </w:rPr>
              <w:t xml:space="preserve"> 3,000 </w:t>
            </w:r>
          </w:p>
        </w:tc>
      </w:tr>
      <w:tr w:rsidR="002129C5" w:rsidRPr="002129C5" w:rsidTr="000E1B14">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color w:val="000000"/>
                <w:lang w:eastAsia="en-GB"/>
              </w:rPr>
            </w:pPr>
            <w:r w:rsidRPr="002129C5">
              <w:rPr>
                <w:rFonts w:eastAsia="Times New Roman"/>
                <w:color w:val="000000"/>
                <w:lang w:eastAsia="en-GB"/>
              </w:rPr>
              <w:t>Annual Event</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E20DC7" w:rsidP="00E20DC7">
            <w:pPr>
              <w:tabs>
                <w:tab w:val="decimal" w:pos="886"/>
              </w:tabs>
              <w:spacing w:after="0" w:line="240" w:lineRule="auto"/>
              <w:rPr>
                <w:rFonts w:eastAsia="Times New Roman"/>
                <w:color w:val="000000"/>
                <w:lang w:eastAsia="en-GB"/>
              </w:rPr>
            </w:pPr>
            <w:r>
              <w:rPr>
                <w:rFonts w:eastAsia="Times New Roman"/>
                <w:color w:val="000000"/>
                <w:lang w:eastAsia="en-GB"/>
              </w:rPr>
              <w:t>2,000.00</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946"/>
              </w:tabs>
              <w:spacing w:after="0" w:line="240" w:lineRule="auto"/>
              <w:jc w:val="right"/>
              <w:rPr>
                <w:rFonts w:eastAsia="Times New Roman"/>
                <w:color w:val="4472C4"/>
                <w:lang w:eastAsia="en-GB"/>
              </w:rPr>
            </w:pPr>
            <w:r w:rsidRPr="002129C5">
              <w:rPr>
                <w:rFonts w:eastAsia="Times New Roman"/>
                <w:color w:val="4472C4"/>
                <w:lang w:eastAsia="en-GB"/>
              </w:rPr>
              <w:t>2</w:t>
            </w:r>
            <w:r w:rsidR="00E20DC7">
              <w:rPr>
                <w:rFonts w:eastAsia="Times New Roman"/>
                <w:color w:val="4472C4"/>
                <w:lang w:eastAsia="en-GB"/>
              </w:rPr>
              <w:t>,000</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0E1B14">
            <w:pPr>
              <w:tabs>
                <w:tab w:val="decimal" w:pos="1381"/>
              </w:tabs>
              <w:spacing w:after="0" w:line="240" w:lineRule="auto"/>
              <w:rPr>
                <w:rFonts w:eastAsia="Times New Roman"/>
                <w:color w:val="00B050"/>
                <w:lang w:eastAsia="en-GB"/>
              </w:rPr>
            </w:pPr>
            <w:r w:rsidRPr="002129C5">
              <w:rPr>
                <w:rFonts w:eastAsia="Times New Roman"/>
                <w:color w:val="00B050"/>
                <w:lang w:eastAsia="en-GB"/>
              </w:rPr>
              <w:t xml:space="preserve"> 2,000 </w:t>
            </w:r>
          </w:p>
        </w:tc>
      </w:tr>
      <w:tr w:rsidR="002129C5" w:rsidRPr="002129C5" w:rsidTr="000E1B14">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color w:val="000000"/>
                <w:lang w:eastAsia="en-GB"/>
              </w:rPr>
            </w:pPr>
            <w:r w:rsidRPr="002129C5">
              <w:rPr>
                <w:rFonts w:eastAsia="Times New Roman"/>
                <w:color w:val="000000"/>
                <w:lang w:eastAsia="en-GB"/>
              </w:rPr>
              <w:t>Building Futures</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886"/>
              </w:tabs>
              <w:spacing w:after="0" w:line="240" w:lineRule="auto"/>
              <w:rPr>
                <w:rFonts w:eastAsia="Times New Roman"/>
                <w:color w:val="000000"/>
                <w:lang w:eastAsia="en-GB"/>
              </w:rPr>
            </w:pPr>
            <w:r w:rsidRPr="002129C5">
              <w:rPr>
                <w:rFonts w:eastAsia="Times New Roman"/>
                <w:color w:val="000000"/>
                <w:lang w:eastAsia="en-GB"/>
              </w:rPr>
              <w:t xml:space="preserve">8,705.24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E20DC7" w:rsidP="00E20DC7">
            <w:pPr>
              <w:tabs>
                <w:tab w:val="decimal" w:pos="946"/>
              </w:tabs>
              <w:spacing w:after="0" w:line="240" w:lineRule="auto"/>
              <w:rPr>
                <w:rFonts w:eastAsia="Times New Roman"/>
                <w:color w:val="4472C4"/>
                <w:lang w:eastAsia="en-GB"/>
              </w:rPr>
            </w:pPr>
            <w:r>
              <w:rPr>
                <w:rFonts w:eastAsia="Times New Roman"/>
                <w:color w:val="4472C4"/>
                <w:lang w:eastAsia="en-GB"/>
              </w:rPr>
              <w:t>30.000</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0E1B14">
            <w:pPr>
              <w:tabs>
                <w:tab w:val="decimal" w:pos="1381"/>
              </w:tabs>
              <w:spacing w:after="0" w:line="240" w:lineRule="auto"/>
              <w:rPr>
                <w:rFonts w:eastAsia="Times New Roman"/>
                <w:color w:val="00B050"/>
                <w:lang w:eastAsia="en-GB"/>
              </w:rPr>
            </w:pPr>
            <w:r w:rsidRPr="002129C5">
              <w:rPr>
                <w:rFonts w:eastAsia="Times New Roman"/>
                <w:color w:val="00B050"/>
                <w:lang w:eastAsia="en-GB"/>
              </w:rPr>
              <w:t xml:space="preserve">16,000 </w:t>
            </w:r>
          </w:p>
        </w:tc>
      </w:tr>
      <w:tr w:rsidR="002129C5" w:rsidRPr="002129C5" w:rsidTr="000E1B14">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color w:val="000000"/>
                <w:lang w:eastAsia="en-GB"/>
              </w:rPr>
            </w:pPr>
            <w:r w:rsidRPr="002129C5">
              <w:rPr>
                <w:rFonts w:eastAsia="Times New Roman"/>
                <w:color w:val="000000"/>
                <w:lang w:eastAsia="en-GB"/>
              </w:rPr>
              <w:t>Community connectors</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886"/>
              </w:tabs>
              <w:spacing w:after="0" w:line="240" w:lineRule="auto"/>
              <w:rPr>
                <w:rFonts w:eastAsia="Times New Roman"/>
                <w:color w:val="000000"/>
                <w:lang w:eastAsia="en-GB"/>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946"/>
              </w:tabs>
              <w:spacing w:after="0" w:line="240" w:lineRule="auto"/>
              <w:jc w:val="right"/>
              <w:rPr>
                <w:rFonts w:eastAsia="Times New Roman"/>
                <w:color w:val="4472C4"/>
                <w:lang w:eastAsia="en-GB"/>
              </w:rPr>
            </w:pPr>
            <w:r w:rsidRPr="002129C5">
              <w:rPr>
                <w:rFonts w:eastAsia="Times New Roman"/>
                <w:color w:val="4472C4"/>
                <w:lang w:eastAsia="en-GB"/>
              </w:rPr>
              <w:t>2</w:t>
            </w:r>
            <w:r w:rsidR="00E20DC7">
              <w:rPr>
                <w:rFonts w:eastAsia="Times New Roman"/>
                <w:color w:val="4472C4"/>
                <w:lang w:eastAsia="en-GB"/>
              </w:rPr>
              <w:t>,000</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0E1B14">
            <w:pPr>
              <w:tabs>
                <w:tab w:val="decimal" w:pos="1381"/>
              </w:tabs>
              <w:spacing w:after="0" w:line="240" w:lineRule="auto"/>
              <w:rPr>
                <w:rFonts w:eastAsia="Times New Roman"/>
                <w:color w:val="00B050"/>
                <w:lang w:eastAsia="en-GB"/>
              </w:rPr>
            </w:pPr>
            <w:r w:rsidRPr="002129C5">
              <w:rPr>
                <w:rFonts w:eastAsia="Times New Roman"/>
                <w:color w:val="00B050"/>
                <w:lang w:eastAsia="en-GB"/>
              </w:rPr>
              <w:t xml:space="preserve">1,000 </w:t>
            </w:r>
          </w:p>
        </w:tc>
      </w:tr>
      <w:tr w:rsidR="002129C5" w:rsidRPr="002129C5" w:rsidTr="000E1B14">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color w:val="000000"/>
                <w:lang w:eastAsia="en-GB"/>
              </w:rPr>
            </w:pPr>
            <w:r w:rsidRPr="002129C5">
              <w:rPr>
                <w:rFonts w:eastAsia="Times New Roman"/>
                <w:color w:val="000000"/>
                <w:lang w:eastAsia="en-GB"/>
              </w:rPr>
              <w:t>Community fitness</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886"/>
              </w:tabs>
              <w:spacing w:after="0" w:line="240" w:lineRule="auto"/>
              <w:rPr>
                <w:rFonts w:eastAsia="Times New Roman"/>
                <w:color w:val="000000"/>
                <w:lang w:eastAsia="en-GB"/>
              </w:rPr>
            </w:pPr>
            <w:r w:rsidRPr="002129C5">
              <w:rPr>
                <w:rFonts w:eastAsia="Times New Roman"/>
                <w:color w:val="000000"/>
                <w:lang w:eastAsia="en-GB"/>
              </w:rPr>
              <w:t xml:space="preserve"> 4,500.00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946"/>
              </w:tabs>
              <w:spacing w:after="0" w:line="240" w:lineRule="auto"/>
              <w:jc w:val="right"/>
              <w:rPr>
                <w:rFonts w:eastAsia="Times New Roman"/>
                <w:color w:val="4472C4"/>
                <w:lang w:eastAsia="en-GB"/>
              </w:rPr>
            </w:pPr>
            <w:r w:rsidRPr="002129C5">
              <w:rPr>
                <w:rFonts w:eastAsia="Times New Roman"/>
                <w:color w:val="4472C4"/>
                <w:lang w:eastAsia="en-GB"/>
              </w:rPr>
              <w:t>4</w:t>
            </w:r>
            <w:r w:rsidR="00E20DC7">
              <w:rPr>
                <w:rFonts w:eastAsia="Times New Roman"/>
                <w:color w:val="4472C4"/>
                <w:lang w:eastAsia="en-GB"/>
              </w:rPr>
              <w:t>,500</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0E1B14">
            <w:pPr>
              <w:tabs>
                <w:tab w:val="decimal" w:pos="1381"/>
              </w:tabs>
              <w:spacing w:after="0" w:line="240" w:lineRule="auto"/>
              <w:rPr>
                <w:rFonts w:eastAsia="Times New Roman"/>
                <w:color w:val="00B050"/>
                <w:lang w:eastAsia="en-GB"/>
              </w:rPr>
            </w:pPr>
            <w:r w:rsidRPr="002129C5">
              <w:rPr>
                <w:rFonts w:eastAsia="Times New Roman"/>
                <w:color w:val="00B050"/>
                <w:lang w:eastAsia="en-GB"/>
              </w:rPr>
              <w:t xml:space="preserve"> 4,500 </w:t>
            </w:r>
          </w:p>
        </w:tc>
      </w:tr>
      <w:tr w:rsidR="002129C5" w:rsidRPr="002129C5" w:rsidTr="000E1B14">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color w:val="000000"/>
                <w:lang w:eastAsia="en-GB"/>
              </w:rPr>
            </w:pPr>
            <w:r w:rsidRPr="002129C5">
              <w:rPr>
                <w:rFonts w:eastAsia="Times New Roman"/>
                <w:color w:val="000000"/>
                <w:lang w:eastAsia="en-GB"/>
              </w:rPr>
              <w:t>Contingency</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886"/>
              </w:tabs>
              <w:spacing w:after="0" w:line="240" w:lineRule="auto"/>
              <w:rPr>
                <w:rFonts w:eastAsia="Times New Roman"/>
                <w:color w:val="000000"/>
                <w:lang w:eastAsia="en-GB"/>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946"/>
              </w:tabs>
              <w:spacing w:after="0" w:line="240" w:lineRule="auto"/>
              <w:jc w:val="right"/>
              <w:rPr>
                <w:rFonts w:eastAsia="Times New Roman"/>
                <w:color w:val="4472C4"/>
                <w:lang w:eastAsia="en-GB"/>
              </w:rPr>
            </w:pPr>
            <w:r w:rsidRPr="002129C5">
              <w:rPr>
                <w:rFonts w:eastAsia="Times New Roman"/>
                <w:color w:val="4472C4"/>
                <w:lang w:eastAsia="en-GB"/>
              </w:rPr>
              <w:t>5</w:t>
            </w:r>
            <w:r w:rsidR="00E20DC7">
              <w:rPr>
                <w:rFonts w:eastAsia="Times New Roman"/>
                <w:color w:val="4472C4"/>
                <w:lang w:eastAsia="en-GB"/>
              </w:rPr>
              <w:t>,000</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0E1B14">
            <w:pPr>
              <w:tabs>
                <w:tab w:val="decimal" w:pos="1381"/>
              </w:tabs>
              <w:spacing w:after="0" w:line="240" w:lineRule="auto"/>
              <w:rPr>
                <w:rFonts w:eastAsia="Times New Roman"/>
                <w:color w:val="00B050"/>
                <w:lang w:eastAsia="en-GB"/>
              </w:rPr>
            </w:pPr>
            <w:r w:rsidRPr="002129C5">
              <w:rPr>
                <w:rFonts w:eastAsia="Times New Roman"/>
                <w:color w:val="00B050"/>
                <w:lang w:eastAsia="en-GB"/>
              </w:rPr>
              <w:t xml:space="preserve">5,000 </w:t>
            </w:r>
          </w:p>
        </w:tc>
      </w:tr>
      <w:tr w:rsidR="002129C5" w:rsidRPr="002129C5" w:rsidTr="000E1B14">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color w:val="000000"/>
                <w:lang w:eastAsia="en-GB"/>
              </w:rPr>
            </w:pPr>
            <w:r w:rsidRPr="002129C5">
              <w:rPr>
                <w:rFonts w:eastAsia="Times New Roman"/>
                <w:color w:val="000000"/>
                <w:lang w:eastAsia="en-GB"/>
              </w:rPr>
              <w:t>Dog owners initiatives</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886"/>
              </w:tabs>
              <w:spacing w:after="0" w:line="240" w:lineRule="auto"/>
              <w:rPr>
                <w:rFonts w:eastAsia="Times New Roman"/>
                <w:color w:val="000000"/>
                <w:lang w:eastAsia="en-GB"/>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946"/>
              </w:tabs>
              <w:spacing w:after="0" w:line="240" w:lineRule="auto"/>
              <w:jc w:val="right"/>
              <w:rPr>
                <w:rFonts w:eastAsia="Times New Roman"/>
                <w:color w:val="4472C4"/>
                <w:lang w:eastAsia="en-GB"/>
              </w:rPr>
            </w:pPr>
            <w:r w:rsidRPr="002129C5">
              <w:rPr>
                <w:rFonts w:eastAsia="Times New Roman"/>
                <w:color w:val="4472C4"/>
                <w:lang w:eastAsia="en-GB"/>
              </w:rPr>
              <w:t>2</w:t>
            </w:r>
            <w:r w:rsidR="00E20DC7">
              <w:rPr>
                <w:rFonts w:eastAsia="Times New Roman"/>
                <w:color w:val="4472C4"/>
                <w:lang w:eastAsia="en-GB"/>
              </w:rPr>
              <w:t>,500</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0E1B14">
            <w:pPr>
              <w:tabs>
                <w:tab w:val="decimal" w:pos="1381"/>
              </w:tabs>
              <w:spacing w:after="0" w:line="240" w:lineRule="auto"/>
              <w:rPr>
                <w:rFonts w:eastAsia="Times New Roman"/>
                <w:color w:val="00B050"/>
                <w:lang w:eastAsia="en-GB"/>
              </w:rPr>
            </w:pPr>
            <w:r w:rsidRPr="002129C5">
              <w:rPr>
                <w:rFonts w:eastAsia="Times New Roman"/>
                <w:color w:val="00B050"/>
                <w:lang w:eastAsia="en-GB"/>
              </w:rPr>
              <w:t xml:space="preserve">1,250 </w:t>
            </w:r>
          </w:p>
        </w:tc>
      </w:tr>
      <w:tr w:rsidR="002129C5" w:rsidRPr="002129C5" w:rsidTr="000E1B14">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color w:val="000000"/>
                <w:lang w:eastAsia="en-GB"/>
              </w:rPr>
            </w:pPr>
            <w:r w:rsidRPr="002129C5">
              <w:rPr>
                <w:rFonts w:eastAsia="Times New Roman"/>
                <w:color w:val="000000"/>
                <w:lang w:eastAsia="en-GB"/>
              </w:rPr>
              <w:t>Grants pot</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886"/>
              </w:tabs>
              <w:spacing w:after="0" w:line="240" w:lineRule="auto"/>
              <w:rPr>
                <w:rFonts w:eastAsia="Times New Roman"/>
                <w:color w:val="000000"/>
                <w:lang w:eastAsia="en-GB"/>
              </w:rPr>
            </w:pPr>
            <w:r w:rsidRPr="002129C5">
              <w:rPr>
                <w:rFonts w:eastAsia="Times New Roman"/>
                <w:color w:val="000000"/>
                <w:lang w:eastAsia="en-GB"/>
              </w:rPr>
              <w:t xml:space="preserve">5,935.00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946"/>
              </w:tabs>
              <w:spacing w:after="0" w:line="240" w:lineRule="auto"/>
              <w:jc w:val="right"/>
              <w:rPr>
                <w:rFonts w:eastAsia="Times New Roman"/>
                <w:color w:val="4472C4"/>
                <w:lang w:eastAsia="en-GB"/>
              </w:rPr>
            </w:pPr>
            <w:r w:rsidRPr="002129C5">
              <w:rPr>
                <w:rFonts w:eastAsia="Times New Roman"/>
                <w:color w:val="4472C4"/>
                <w:lang w:eastAsia="en-GB"/>
              </w:rPr>
              <w:t>5</w:t>
            </w:r>
            <w:r w:rsidR="00E20DC7">
              <w:rPr>
                <w:rFonts w:eastAsia="Times New Roman"/>
                <w:color w:val="4472C4"/>
                <w:lang w:eastAsia="en-GB"/>
              </w:rPr>
              <w:t>,000</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0E1B14">
            <w:pPr>
              <w:tabs>
                <w:tab w:val="decimal" w:pos="1381"/>
              </w:tabs>
              <w:spacing w:after="0" w:line="240" w:lineRule="auto"/>
              <w:rPr>
                <w:rFonts w:eastAsia="Times New Roman"/>
                <w:color w:val="00B050"/>
                <w:lang w:eastAsia="en-GB"/>
              </w:rPr>
            </w:pPr>
            <w:r w:rsidRPr="002129C5">
              <w:rPr>
                <w:rFonts w:eastAsia="Times New Roman"/>
                <w:color w:val="00B050"/>
                <w:lang w:eastAsia="en-GB"/>
              </w:rPr>
              <w:t xml:space="preserve">5,000 </w:t>
            </w:r>
          </w:p>
        </w:tc>
      </w:tr>
      <w:tr w:rsidR="002129C5" w:rsidRPr="002129C5" w:rsidTr="000E1B14">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29C5" w:rsidRPr="002129C5" w:rsidRDefault="002129C5" w:rsidP="002129C5">
            <w:pPr>
              <w:spacing w:after="0" w:line="240" w:lineRule="auto"/>
              <w:rPr>
                <w:rFonts w:eastAsia="Times New Roman"/>
                <w:color w:val="000000"/>
                <w:lang w:eastAsia="en-GB"/>
              </w:rPr>
            </w:pPr>
            <w:r w:rsidRPr="002129C5">
              <w:rPr>
                <w:rFonts w:eastAsia="Times New Roman"/>
                <w:color w:val="000000"/>
                <w:lang w:eastAsia="en-GB"/>
              </w:rPr>
              <w:t>Lobby for improvements to the railway tunnel</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886"/>
              </w:tabs>
              <w:spacing w:after="0" w:line="240" w:lineRule="auto"/>
              <w:rPr>
                <w:rFonts w:eastAsia="Times New Roman"/>
                <w:color w:val="000000"/>
                <w:lang w:eastAsia="en-GB"/>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E20DC7" w:rsidP="00E20DC7">
            <w:pPr>
              <w:tabs>
                <w:tab w:val="decimal" w:pos="946"/>
              </w:tabs>
              <w:spacing w:after="0" w:line="240" w:lineRule="auto"/>
              <w:jc w:val="right"/>
              <w:rPr>
                <w:rFonts w:eastAsia="Times New Roman"/>
                <w:color w:val="4472C4"/>
                <w:lang w:eastAsia="en-GB"/>
              </w:rPr>
            </w:pPr>
            <w:r>
              <w:rPr>
                <w:rFonts w:eastAsia="Times New Roman"/>
                <w:color w:val="4472C4"/>
                <w:lang w:eastAsia="en-GB"/>
              </w:rPr>
              <w:t>500</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0E1B14">
            <w:pPr>
              <w:tabs>
                <w:tab w:val="decimal" w:pos="1381"/>
              </w:tabs>
              <w:spacing w:after="0" w:line="240" w:lineRule="auto"/>
              <w:rPr>
                <w:rFonts w:eastAsia="Times New Roman"/>
                <w:color w:val="00B050"/>
                <w:lang w:eastAsia="en-GB"/>
              </w:rPr>
            </w:pPr>
            <w:r w:rsidRPr="002129C5">
              <w:rPr>
                <w:rFonts w:eastAsia="Times New Roman"/>
                <w:color w:val="00B050"/>
                <w:lang w:eastAsia="en-GB"/>
              </w:rPr>
              <w:t xml:space="preserve">500 </w:t>
            </w:r>
          </w:p>
        </w:tc>
      </w:tr>
      <w:tr w:rsidR="002129C5" w:rsidRPr="002129C5" w:rsidTr="000E1B14">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29C5" w:rsidRPr="002129C5" w:rsidRDefault="002129C5" w:rsidP="002129C5">
            <w:pPr>
              <w:spacing w:after="0" w:line="240" w:lineRule="auto"/>
              <w:rPr>
                <w:rFonts w:eastAsia="Times New Roman"/>
                <w:color w:val="000000"/>
                <w:lang w:eastAsia="en-GB"/>
              </w:rPr>
            </w:pPr>
            <w:r w:rsidRPr="002129C5">
              <w:rPr>
                <w:rFonts w:eastAsia="Times New Roman"/>
                <w:color w:val="000000"/>
                <w:lang w:eastAsia="en-GB"/>
              </w:rPr>
              <w:t>Mentoring service for young people</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886"/>
              </w:tabs>
              <w:spacing w:after="0" w:line="240" w:lineRule="auto"/>
              <w:rPr>
                <w:rFonts w:eastAsia="Times New Roman"/>
                <w:color w:val="000000"/>
                <w:lang w:eastAsia="en-GB"/>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946"/>
              </w:tabs>
              <w:spacing w:after="0" w:line="240" w:lineRule="auto"/>
              <w:jc w:val="right"/>
              <w:rPr>
                <w:rFonts w:eastAsia="Times New Roman"/>
                <w:color w:val="4472C4"/>
                <w:lang w:eastAsia="en-GB"/>
              </w:rPr>
            </w:pPr>
            <w:r w:rsidRPr="002129C5">
              <w:rPr>
                <w:rFonts w:eastAsia="Times New Roman"/>
                <w:color w:val="4472C4"/>
                <w:lang w:eastAsia="en-GB"/>
              </w:rPr>
              <w:t>5000</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0E1B14">
            <w:pPr>
              <w:tabs>
                <w:tab w:val="decimal" w:pos="1381"/>
              </w:tabs>
              <w:spacing w:after="0" w:line="240" w:lineRule="auto"/>
              <w:rPr>
                <w:rFonts w:eastAsia="Times New Roman"/>
                <w:color w:val="00B050"/>
                <w:lang w:eastAsia="en-GB"/>
              </w:rPr>
            </w:pPr>
            <w:r w:rsidRPr="002129C5">
              <w:rPr>
                <w:rFonts w:eastAsia="Times New Roman"/>
                <w:color w:val="00B050"/>
                <w:lang w:eastAsia="en-GB"/>
              </w:rPr>
              <w:t xml:space="preserve">5,000 </w:t>
            </w:r>
          </w:p>
        </w:tc>
      </w:tr>
      <w:tr w:rsidR="002129C5" w:rsidRPr="002129C5" w:rsidTr="000E1B14">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color w:val="000000"/>
                <w:lang w:eastAsia="en-GB"/>
              </w:rPr>
            </w:pPr>
            <w:r w:rsidRPr="002129C5">
              <w:rPr>
                <w:rFonts w:eastAsia="Times New Roman"/>
                <w:color w:val="000000"/>
                <w:lang w:eastAsia="en-GB"/>
              </w:rPr>
              <w:t>Worker</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886"/>
              </w:tabs>
              <w:spacing w:after="0" w:line="240" w:lineRule="auto"/>
              <w:rPr>
                <w:rFonts w:eastAsia="Times New Roman"/>
                <w:color w:val="000000"/>
                <w:lang w:eastAsia="en-GB"/>
              </w:rPr>
            </w:pPr>
            <w:r w:rsidRPr="002129C5">
              <w:rPr>
                <w:rFonts w:eastAsia="Times New Roman"/>
                <w:color w:val="000000"/>
                <w:lang w:eastAsia="en-GB"/>
              </w:rPr>
              <w:t xml:space="preserve">16,846.00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946"/>
              </w:tabs>
              <w:spacing w:after="0" w:line="240" w:lineRule="auto"/>
              <w:jc w:val="right"/>
              <w:rPr>
                <w:rFonts w:eastAsia="Times New Roman"/>
                <w:color w:val="4472C4"/>
                <w:lang w:eastAsia="en-GB"/>
              </w:rPr>
            </w:pPr>
            <w:r w:rsidRPr="002129C5">
              <w:rPr>
                <w:rFonts w:eastAsia="Times New Roman"/>
                <w:color w:val="4472C4"/>
                <w:lang w:eastAsia="en-GB"/>
              </w:rPr>
              <w:t>1</w:t>
            </w:r>
            <w:r w:rsidR="00E20DC7">
              <w:rPr>
                <w:rFonts w:eastAsia="Times New Roman"/>
                <w:color w:val="4472C4"/>
                <w:lang w:eastAsia="en-GB"/>
              </w:rPr>
              <w:t>,</w:t>
            </w:r>
            <w:r w:rsidRPr="002129C5">
              <w:rPr>
                <w:rFonts w:eastAsia="Times New Roman"/>
                <w:color w:val="4472C4"/>
                <w:lang w:eastAsia="en-GB"/>
              </w:rPr>
              <w:t>2000</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0E1B14">
            <w:pPr>
              <w:tabs>
                <w:tab w:val="decimal" w:pos="1381"/>
              </w:tabs>
              <w:spacing w:after="0" w:line="240" w:lineRule="auto"/>
              <w:rPr>
                <w:rFonts w:eastAsia="Times New Roman"/>
                <w:color w:val="00B050"/>
                <w:lang w:eastAsia="en-GB"/>
              </w:rPr>
            </w:pPr>
            <w:r w:rsidRPr="002129C5">
              <w:rPr>
                <w:rFonts w:eastAsia="Times New Roman"/>
                <w:color w:val="00B050"/>
                <w:lang w:eastAsia="en-GB"/>
              </w:rPr>
              <w:t xml:space="preserve">15,000 </w:t>
            </w:r>
          </w:p>
        </w:tc>
      </w:tr>
      <w:tr w:rsidR="002129C5" w:rsidRPr="002129C5" w:rsidTr="000E1B14">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29C5" w:rsidRPr="002129C5" w:rsidRDefault="002129C5" w:rsidP="002129C5">
            <w:pPr>
              <w:spacing w:after="0" w:line="240" w:lineRule="auto"/>
              <w:rPr>
                <w:rFonts w:eastAsia="Times New Roman"/>
                <w:color w:val="000000"/>
                <w:lang w:eastAsia="en-GB"/>
              </w:rPr>
            </w:pPr>
            <w:r w:rsidRPr="002129C5">
              <w:rPr>
                <w:rFonts w:eastAsia="Times New Roman"/>
                <w:color w:val="000000"/>
                <w:lang w:eastAsia="en-GB"/>
              </w:rPr>
              <w:t>Sheltered housing intergenerational events</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886"/>
              </w:tabs>
              <w:spacing w:after="0" w:line="240" w:lineRule="auto"/>
              <w:rPr>
                <w:rFonts w:eastAsia="Times New Roman"/>
                <w:color w:val="000000"/>
                <w:lang w:eastAsia="en-GB"/>
              </w:rPr>
            </w:pPr>
            <w:r w:rsidRPr="002129C5">
              <w:rPr>
                <w:rFonts w:eastAsia="Times New Roman"/>
                <w:color w:val="000000"/>
                <w:lang w:eastAsia="en-GB"/>
              </w:rPr>
              <w:t xml:space="preserve">5,000.00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946"/>
              </w:tabs>
              <w:spacing w:after="0" w:line="240" w:lineRule="auto"/>
              <w:jc w:val="right"/>
              <w:rPr>
                <w:rFonts w:eastAsia="Times New Roman"/>
                <w:color w:val="4472C4"/>
                <w:lang w:eastAsia="en-GB"/>
              </w:rPr>
            </w:pPr>
            <w:r w:rsidRPr="002129C5">
              <w:rPr>
                <w:rFonts w:eastAsia="Times New Roman"/>
                <w:color w:val="4472C4"/>
                <w:lang w:eastAsia="en-GB"/>
              </w:rPr>
              <w:t>2500</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0E1B14">
            <w:pPr>
              <w:tabs>
                <w:tab w:val="decimal" w:pos="1381"/>
              </w:tabs>
              <w:spacing w:after="0" w:line="240" w:lineRule="auto"/>
              <w:rPr>
                <w:rFonts w:eastAsia="Times New Roman"/>
                <w:color w:val="00B050"/>
                <w:lang w:eastAsia="en-GB"/>
              </w:rPr>
            </w:pPr>
            <w:r w:rsidRPr="002129C5">
              <w:rPr>
                <w:rFonts w:eastAsia="Times New Roman"/>
                <w:color w:val="00B050"/>
                <w:lang w:eastAsia="en-GB"/>
              </w:rPr>
              <w:t xml:space="preserve">5,000 </w:t>
            </w:r>
          </w:p>
        </w:tc>
      </w:tr>
      <w:tr w:rsidR="002129C5" w:rsidRPr="002129C5" w:rsidTr="000E1B14">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color w:val="000000"/>
                <w:lang w:eastAsia="en-GB"/>
              </w:rPr>
            </w:pPr>
            <w:r w:rsidRPr="002129C5">
              <w:rPr>
                <w:rFonts w:eastAsia="Times New Roman"/>
                <w:color w:val="000000"/>
                <w:lang w:eastAsia="en-GB"/>
              </w:rPr>
              <w:t>(not allocated on account yet</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E20DC7" w:rsidP="00E20DC7">
            <w:pPr>
              <w:tabs>
                <w:tab w:val="decimal" w:pos="886"/>
              </w:tabs>
              <w:spacing w:after="0" w:line="240" w:lineRule="auto"/>
              <w:rPr>
                <w:rFonts w:eastAsia="Times New Roman"/>
                <w:color w:val="000000"/>
                <w:lang w:eastAsia="en-GB"/>
              </w:rPr>
            </w:pPr>
            <w:r>
              <w:rPr>
                <w:rFonts w:eastAsia="Times New Roman"/>
                <w:color w:val="000000"/>
                <w:lang w:eastAsia="en-GB"/>
              </w:rPr>
              <w:t>224.00</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946"/>
              </w:tabs>
              <w:spacing w:after="0" w:line="240" w:lineRule="auto"/>
              <w:rPr>
                <w:rFonts w:eastAsia="Times New Roman"/>
                <w:color w:val="000000"/>
                <w:lang w:eastAsia="en-GB"/>
              </w:rPr>
            </w:pP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0E1B14">
            <w:pPr>
              <w:tabs>
                <w:tab w:val="decimal" w:pos="1381"/>
              </w:tabs>
              <w:spacing w:after="0" w:line="240" w:lineRule="auto"/>
              <w:rPr>
                <w:rFonts w:ascii="Times New Roman" w:eastAsia="Times New Roman" w:hAnsi="Times New Roman"/>
                <w:sz w:val="20"/>
                <w:szCs w:val="20"/>
                <w:lang w:eastAsia="en-GB"/>
              </w:rPr>
            </w:pPr>
          </w:p>
        </w:tc>
      </w:tr>
      <w:tr w:rsidR="002129C5" w:rsidRPr="002129C5" w:rsidTr="000E1B14">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b/>
                <w:bCs/>
                <w:color w:val="000000"/>
                <w:sz w:val="28"/>
                <w:szCs w:val="28"/>
                <w:lang w:eastAsia="en-GB"/>
              </w:rPr>
            </w:pPr>
            <w:r w:rsidRPr="002129C5">
              <w:rPr>
                <w:rFonts w:eastAsia="Times New Roman"/>
                <w:b/>
                <w:bCs/>
                <w:color w:val="000000"/>
                <w:sz w:val="28"/>
                <w:szCs w:val="28"/>
                <w:lang w:eastAsia="en-GB"/>
              </w:rPr>
              <w:t>Totals</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886"/>
              </w:tabs>
              <w:spacing w:after="0" w:line="240" w:lineRule="auto"/>
              <w:rPr>
                <w:rFonts w:eastAsia="Times New Roman"/>
                <w:b/>
                <w:bCs/>
                <w:color w:val="000000"/>
                <w:sz w:val="28"/>
                <w:szCs w:val="28"/>
                <w:lang w:eastAsia="en-GB"/>
              </w:rPr>
            </w:pPr>
            <w:r w:rsidRPr="002129C5">
              <w:rPr>
                <w:rFonts w:eastAsia="Times New Roman"/>
                <w:b/>
                <w:bCs/>
                <w:color w:val="000000"/>
                <w:sz w:val="28"/>
                <w:szCs w:val="28"/>
                <w:lang w:eastAsia="en-GB"/>
              </w:rPr>
              <w:t xml:space="preserve">    50,799.1</w:t>
            </w:r>
            <w:r w:rsidR="00E20DC7">
              <w:rPr>
                <w:rFonts w:eastAsia="Times New Roman"/>
                <w:b/>
                <w:bCs/>
                <w:color w:val="000000"/>
                <w:sz w:val="28"/>
                <w:szCs w:val="28"/>
                <w:lang w:eastAsia="en-GB"/>
              </w:rPr>
              <w:t>0</w:t>
            </w:r>
            <w:r w:rsidRPr="002129C5">
              <w:rPr>
                <w:rFonts w:eastAsia="Times New Roman"/>
                <w:b/>
                <w:bCs/>
                <w:color w:val="000000"/>
                <w:sz w:val="28"/>
                <w:szCs w:val="28"/>
                <w:lang w:eastAsia="en-GB"/>
              </w:rPr>
              <w:t xml:space="preserve">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946"/>
              </w:tabs>
              <w:spacing w:after="0" w:line="240" w:lineRule="auto"/>
              <w:jc w:val="right"/>
              <w:rPr>
                <w:rFonts w:eastAsia="Times New Roman"/>
                <w:b/>
                <w:bCs/>
                <w:color w:val="4472C4"/>
                <w:sz w:val="28"/>
                <w:szCs w:val="28"/>
                <w:lang w:eastAsia="en-GB"/>
              </w:rPr>
            </w:pPr>
            <w:r w:rsidRPr="002129C5">
              <w:rPr>
                <w:rFonts w:eastAsia="Times New Roman"/>
                <w:b/>
                <w:bCs/>
                <w:color w:val="4472C4"/>
                <w:sz w:val="28"/>
                <w:szCs w:val="28"/>
                <w:lang w:eastAsia="en-GB"/>
              </w:rPr>
              <w:t>75</w:t>
            </w:r>
            <w:r w:rsidR="00E20DC7">
              <w:rPr>
                <w:rFonts w:eastAsia="Times New Roman"/>
                <w:b/>
                <w:bCs/>
                <w:color w:val="4472C4"/>
                <w:sz w:val="28"/>
                <w:szCs w:val="28"/>
                <w:lang w:eastAsia="en-GB"/>
              </w:rPr>
              <w:t>,</w:t>
            </w:r>
            <w:r w:rsidRPr="002129C5">
              <w:rPr>
                <w:rFonts w:eastAsia="Times New Roman"/>
                <w:b/>
                <w:bCs/>
                <w:color w:val="4472C4"/>
                <w:sz w:val="28"/>
                <w:szCs w:val="28"/>
                <w:lang w:eastAsia="en-GB"/>
              </w:rPr>
              <w:t>000.0</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0E1B14">
            <w:pPr>
              <w:tabs>
                <w:tab w:val="decimal" w:pos="1381"/>
              </w:tabs>
              <w:spacing w:after="0" w:line="240" w:lineRule="auto"/>
              <w:rPr>
                <w:rFonts w:eastAsia="Times New Roman"/>
                <w:b/>
                <w:bCs/>
                <w:color w:val="00B050"/>
                <w:sz w:val="28"/>
                <w:szCs w:val="28"/>
                <w:lang w:eastAsia="en-GB"/>
              </w:rPr>
            </w:pPr>
            <w:r w:rsidRPr="002129C5">
              <w:rPr>
                <w:rFonts w:eastAsia="Times New Roman"/>
                <w:b/>
                <w:bCs/>
                <w:color w:val="00B050"/>
                <w:sz w:val="28"/>
                <w:szCs w:val="28"/>
                <w:lang w:eastAsia="en-GB"/>
              </w:rPr>
              <w:t xml:space="preserve"> £     77,250 </w:t>
            </w:r>
          </w:p>
        </w:tc>
      </w:tr>
      <w:tr w:rsidR="002129C5" w:rsidRPr="002129C5" w:rsidTr="000E1B14">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29C5" w:rsidRPr="002129C5" w:rsidRDefault="002129C5" w:rsidP="002129C5">
            <w:pPr>
              <w:spacing w:after="0" w:line="240" w:lineRule="auto"/>
              <w:rPr>
                <w:rFonts w:eastAsia="Times New Roman"/>
                <w:color w:val="000000"/>
                <w:lang w:eastAsia="en-GB"/>
              </w:rPr>
            </w:pPr>
            <w:r w:rsidRPr="002129C5">
              <w:rPr>
                <w:rFonts w:eastAsia="Times New Roman"/>
                <w:color w:val="000000"/>
                <w:lang w:eastAsia="en-GB"/>
              </w:rPr>
              <w:t>Payment to come: Small Grant - Sound Minds</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E20DC7" w:rsidP="00E20DC7">
            <w:pPr>
              <w:tabs>
                <w:tab w:val="decimal" w:pos="886"/>
              </w:tabs>
              <w:spacing w:after="0" w:line="240" w:lineRule="auto"/>
              <w:rPr>
                <w:rFonts w:eastAsia="Times New Roman"/>
                <w:color w:val="000000"/>
                <w:lang w:eastAsia="en-GB"/>
              </w:rPr>
            </w:pPr>
            <w:r>
              <w:rPr>
                <w:rFonts w:eastAsia="Times New Roman"/>
                <w:color w:val="000000"/>
                <w:lang w:eastAsia="en-GB"/>
              </w:rPr>
              <w:t>480.00</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946"/>
              </w:tabs>
              <w:spacing w:after="0" w:line="240" w:lineRule="auto"/>
              <w:rPr>
                <w:rFonts w:eastAsia="Times New Roman"/>
                <w:color w:val="000000"/>
                <w:lang w:eastAsia="en-GB"/>
              </w:rPr>
            </w:pP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ascii="Times New Roman" w:eastAsia="Times New Roman" w:hAnsi="Times New Roman"/>
                <w:sz w:val="20"/>
                <w:szCs w:val="20"/>
                <w:lang w:eastAsia="en-GB"/>
              </w:rPr>
            </w:pPr>
          </w:p>
        </w:tc>
      </w:tr>
      <w:tr w:rsidR="002129C5" w:rsidRPr="002129C5" w:rsidTr="000E1B14">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b/>
                <w:bCs/>
                <w:color w:val="000000"/>
                <w:lang w:eastAsia="en-GB"/>
              </w:rPr>
            </w:pPr>
            <w:r w:rsidRPr="002129C5">
              <w:rPr>
                <w:rFonts w:eastAsia="Times New Roman"/>
                <w:b/>
                <w:bCs/>
                <w:color w:val="000000"/>
                <w:lang w:eastAsia="en-GB"/>
              </w:rPr>
              <w:t>Projected Final Budget Spend Total</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E20DC7" w:rsidP="00E20DC7">
            <w:pPr>
              <w:tabs>
                <w:tab w:val="decimal" w:pos="886"/>
              </w:tabs>
              <w:spacing w:after="0" w:line="240" w:lineRule="auto"/>
              <w:rPr>
                <w:rFonts w:eastAsia="Times New Roman"/>
                <w:b/>
                <w:bCs/>
                <w:color w:val="000000"/>
                <w:lang w:eastAsia="en-GB"/>
              </w:rPr>
            </w:pPr>
            <w:r>
              <w:rPr>
                <w:rFonts w:eastAsia="Times New Roman"/>
                <w:b/>
                <w:bCs/>
                <w:color w:val="000000"/>
                <w:lang w:eastAsia="en-GB"/>
              </w:rPr>
              <w:t>51,279.10</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946"/>
              </w:tabs>
              <w:spacing w:after="0" w:line="240" w:lineRule="auto"/>
              <w:rPr>
                <w:rFonts w:eastAsia="Times New Roman"/>
                <w:b/>
                <w:bCs/>
                <w:color w:val="000000"/>
                <w:lang w:eastAsia="en-GB"/>
              </w:rPr>
            </w:pP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ascii="Times New Roman" w:eastAsia="Times New Roman" w:hAnsi="Times New Roman"/>
                <w:sz w:val="20"/>
                <w:szCs w:val="20"/>
                <w:lang w:eastAsia="en-GB"/>
              </w:rPr>
            </w:pPr>
          </w:p>
        </w:tc>
      </w:tr>
      <w:tr w:rsidR="002129C5" w:rsidRPr="002129C5" w:rsidTr="000E1B14">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ascii="Times New Roman" w:eastAsia="Times New Roman" w:hAnsi="Times New Roman"/>
                <w:sz w:val="20"/>
                <w:szCs w:val="20"/>
                <w:lang w:eastAsia="en-GB"/>
              </w:rPr>
            </w:pP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886"/>
              </w:tabs>
              <w:spacing w:after="0" w:line="240" w:lineRule="auto"/>
              <w:rPr>
                <w:rFonts w:ascii="Times New Roman" w:eastAsia="Times New Roman" w:hAnsi="Times New Roman"/>
                <w:sz w:val="20"/>
                <w:szCs w:val="20"/>
                <w:lang w:eastAsia="en-GB"/>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ascii="Times New Roman" w:eastAsia="Times New Roman" w:hAnsi="Times New Roman"/>
                <w:sz w:val="20"/>
                <w:szCs w:val="20"/>
                <w:lang w:eastAsia="en-GB"/>
              </w:rPr>
            </w:pP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ascii="Times New Roman" w:eastAsia="Times New Roman" w:hAnsi="Times New Roman"/>
                <w:sz w:val="20"/>
                <w:szCs w:val="20"/>
                <w:lang w:eastAsia="en-GB"/>
              </w:rPr>
            </w:pPr>
          </w:p>
        </w:tc>
      </w:tr>
      <w:tr w:rsidR="002129C5" w:rsidRPr="002129C5" w:rsidTr="000E1B14">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color w:val="000000"/>
                <w:lang w:eastAsia="en-GB"/>
              </w:rPr>
            </w:pPr>
            <w:r w:rsidRPr="002129C5">
              <w:rPr>
                <w:rFonts w:eastAsia="Times New Roman"/>
                <w:color w:val="000000"/>
                <w:lang w:eastAsia="en-GB"/>
              </w:rPr>
              <w:t>LTO management fee BLSW11 (8%)</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E20DC7">
            <w:pPr>
              <w:tabs>
                <w:tab w:val="decimal" w:pos="886"/>
              </w:tabs>
              <w:spacing w:after="0" w:line="240" w:lineRule="auto"/>
              <w:rPr>
                <w:rFonts w:eastAsia="Times New Roman"/>
                <w:color w:val="000000"/>
                <w:lang w:eastAsia="en-GB"/>
              </w:rPr>
            </w:pPr>
            <w:r w:rsidRPr="002129C5">
              <w:rPr>
                <w:rFonts w:eastAsia="Times New Roman"/>
                <w:color w:val="000000"/>
                <w:lang w:eastAsia="en-GB"/>
              </w:rPr>
              <w:t>4,845.0</w:t>
            </w:r>
            <w:r w:rsidR="00E20DC7">
              <w:rPr>
                <w:rFonts w:eastAsia="Times New Roman"/>
                <w:color w:val="000000"/>
                <w:lang w:eastAsia="en-GB"/>
              </w:rPr>
              <w:t>0</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color w:val="000000"/>
                <w:lang w:eastAsia="en-GB"/>
              </w:rPr>
            </w:pP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ascii="Times New Roman" w:eastAsia="Times New Roman" w:hAnsi="Times New Roman"/>
                <w:sz w:val="20"/>
                <w:szCs w:val="20"/>
                <w:lang w:eastAsia="en-GB"/>
              </w:rPr>
            </w:pPr>
          </w:p>
        </w:tc>
      </w:tr>
      <w:tr w:rsidR="002129C5" w:rsidRPr="002129C5" w:rsidTr="000E1B14">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color w:val="000000"/>
                <w:lang w:eastAsia="en-GB"/>
              </w:rPr>
            </w:pPr>
            <w:r w:rsidRPr="002129C5">
              <w:rPr>
                <w:rFonts w:eastAsia="Times New Roman"/>
                <w:color w:val="000000"/>
                <w:lang w:eastAsia="en-GB"/>
              </w:rPr>
              <w:t>LTO Management fee Local Trust 5%</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E20DC7" w:rsidP="00E20DC7">
            <w:pPr>
              <w:tabs>
                <w:tab w:val="decimal" w:pos="886"/>
              </w:tabs>
              <w:spacing w:after="0" w:line="240" w:lineRule="auto"/>
              <w:rPr>
                <w:rFonts w:eastAsia="Times New Roman"/>
                <w:color w:val="000000"/>
                <w:lang w:eastAsia="en-GB"/>
              </w:rPr>
            </w:pPr>
            <w:r>
              <w:rPr>
                <w:rFonts w:eastAsia="Times New Roman"/>
                <w:color w:val="000000"/>
                <w:lang w:eastAsia="en-GB"/>
              </w:rPr>
              <w:t>1,062.00</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color w:val="000000"/>
                <w:lang w:eastAsia="en-GB"/>
              </w:rPr>
            </w:pP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ascii="Times New Roman" w:eastAsia="Times New Roman" w:hAnsi="Times New Roman"/>
                <w:sz w:val="20"/>
                <w:szCs w:val="20"/>
                <w:lang w:eastAsia="en-GB"/>
              </w:rPr>
            </w:pPr>
          </w:p>
        </w:tc>
      </w:tr>
      <w:tr w:rsidR="002129C5" w:rsidRPr="002129C5" w:rsidTr="000E1B14">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b/>
                <w:bCs/>
                <w:color w:val="000000"/>
                <w:lang w:eastAsia="en-GB"/>
              </w:rPr>
            </w:pPr>
            <w:r w:rsidRPr="002129C5">
              <w:rPr>
                <w:rFonts w:eastAsia="Times New Roman"/>
                <w:b/>
                <w:bCs/>
                <w:color w:val="000000"/>
                <w:lang w:eastAsia="en-GB"/>
              </w:rPr>
              <w:t>Total Management Fees to date</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E20DC7" w:rsidP="00E20DC7">
            <w:pPr>
              <w:tabs>
                <w:tab w:val="decimal" w:pos="886"/>
              </w:tabs>
              <w:spacing w:after="0" w:line="240" w:lineRule="auto"/>
              <w:rPr>
                <w:rFonts w:eastAsia="Times New Roman"/>
                <w:b/>
                <w:bCs/>
                <w:color w:val="000000"/>
                <w:lang w:eastAsia="en-GB"/>
              </w:rPr>
            </w:pPr>
            <w:r>
              <w:rPr>
                <w:rFonts w:eastAsia="Times New Roman"/>
                <w:b/>
                <w:bCs/>
                <w:color w:val="000000"/>
                <w:lang w:eastAsia="en-GB"/>
              </w:rPr>
              <w:t>5,907.00</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eastAsia="Times New Roman"/>
                <w:b/>
                <w:bCs/>
                <w:color w:val="000000"/>
                <w:lang w:eastAsia="en-GB"/>
              </w:rPr>
            </w:pP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ascii="Times New Roman" w:eastAsia="Times New Roman" w:hAnsi="Times New Roman"/>
                <w:sz w:val="20"/>
                <w:szCs w:val="20"/>
                <w:lang w:eastAsia="en-GB"/>
              </w:rPr>
            </w:pPr>
          </w:p>
        </w:tc>
      </w:tr>
      <w:tr w:rsidR="002129C5" w:rsidRPr="002129C5" w:rsidTr="000E1B14">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ascii="Times New Roman" w:eastAsia="Times New Roman" w:hAnsi="Times New Roman"/>
                <w:sz w:val="20"/>
                <w:szCs w:val="20"/>
                <w:lang w:eastAsia="en-GB"/>
              </w:rPr>
            </w:pP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ascii="Times New Roman" w:eastAsia="Times New Roman" w:hAnsi="Times New Roman"/>
                <w:sz w:val="20"/>
                <w:szCs w:val="20"/>
                <w:lang w:eastAsia="en-GB"/>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ascii="Times New Roman" w:eastAsia="Times New Roman" w:hAnsi="Times New Roman"/>
                <w:sz w:val="20"/>
                <w:szCs w:val="20"/>
                <w:lang w:eastAsia="en-GB"/>
              </w:rPr>
            </w:pP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C5" w:rsidRPr="002129C5" w:rsidRDefault="002129C5" w:rsidP="002129C5">
            <w:pPr>
              <w:spacing w:after="0" w:line="240" w:lineRule="auto"/>
              <w:rPr>
                <w:rFonts w:ascii="Times New Roman" w:eastAsia="Times New Roman" w:hAnsi="Times New Roman"/>
                <w:sz w:val="20"/>
                <w:szCs w:val="20"/>
                <w:lang w:eastAsia="en-GB"/>
              </w:rPr>
            </w:pPr>
          </w:p>
        </w:tc>
      </w:tr>
    </w:tbl>
    <w:p w:rsidR="002129C5" w:rsidRDefault="002129C5" w:rsidP="00BB1383">
      <w:pPr>
        <w:pStyle w:val="NoSpacing"/>
        <w:rPr>
          <w:b/>
          <w:szCs w:val="22"/>
        </w:rPr>
      </w:pPr>
    </w:p>
    <w:sectPr w:rsidR="002129C5" w:rsidSect="002129C5">
      <w:pgSz w:w="11906" w:h="16838" w:code="9"/>
      <w:pgMar w:top="1440" w:right="1134" w:bottom="1134" w:left="1440" w:header="510"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654" w:rsidRDefault="00126654" w:rsidP="000A5BD8">
      <w:pPr>
        <w:spacing w:after="0" w:line="240" w:lineRule="auto"/>
      </w:pPr>
      <w:r>
        <w:separator/>
      </w:r>
    </w:p>
  </w:endnote>
  <w:endnote w:type="continuationSeparator" w:id="0">
    <w:p w:rsidR="00126654" w:rsidRDefault="00126654" w:rsidP="000A5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FE" w:rsidRPr="0009693B" w:rsidRDefault="00E553FE">
    <w:pPr>
      <w:pStyle w:val="Footer"/>
      <w:jc w:val="center"/>
      <w:rPr>
        <w:sz w:val="18"/>
        <w:szCs w:val="18"/>
      </w:rPr>
    </w:pPr>
    <w:r w:rsidRPr="0009693B">
      <w:rPr>
        <w:sz w:val="18"/>
        <w:szCs w:val="18"/>
      </w:rPr>
      <w:t xml:space="preserve">Page </w:t>
    </w:r>
    <w:r w:rsidR="001549F4" w:rsidRPr="0009693B">
      <w:rPr>
        <w:bCs/>
        <w:sz w:val="18"/>
        <w:szCs w:val="18"/>
      </w:rPr>
      <w:fldChar w:fldCharType="begin"/>
    </w:r>
    <w:r w:rsidRPr="0009693B">
      <w:rPr>
        <w:bCs/>
        <w:sz w:val="18"/>
        <w:szCs w:val="18"/>
      </w:rPr>
      <w:instrText xml:space="preserve"> PAGE </w:instrText>
    </w:r>
    <w:r w:rsidR="001549F4" w:rsidRPr="0009693B">
      <w:rPr>
        <w:bCs/>
        <w:sz w:val="18"/>
        <w:szCs w:val="18"/>
      </w:rPr>
      <w:fldChar w:fldCharType="separate"/>
    </w:r>
    <w:r w:rsidR="00AB0EA0">
      <w:rPr>
        <w:bCs/>
        <w:noProof/>
        <w:sz w:val="18"/>
        <w:szCs w:val="18"/>
      </w:rPr>
      <w:t>4</w:t>
    </w:r>
    <w:r w:rsidR="001549F4" w:rsidRPr="0009693B">
      <w:rPr>
        <w:bCs/>
        <w:sz w:val="18"/>
        <w:szCs w:val="18"/>
      </w:rPr>
      <w:fldChar w:fldCharType="end"/>
    </w:r>
    <w:r w:rsidRPr="0009693B">
      <w:rPr>
        <w:sz w:val="18"/>
        <w:szCs w:val="18"/>
      </w:rPr>
      <w:t xml:space="preserve"> </w:t>
    </w:r>
  </w:p>
  <w:p w:rsidR="00E553FE" w:rsidRPr="002D6260" w:rsidRDefault="00E553FE">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654" w:rsidRDefault="00126654" w:rsidP="000A5BD8">
      <w:pPr>
        <w:spacing w:after="0" w:line="240" w:lineRule="auto"/>
      </w:pPr>
      <w:r>
        <w:separator/>
      </w:r>
    </w:p>
  </w:footnote>
  <w:footnote w:type="continuationSeparator" w:id="0">
    <w:p w:rsidR="00126654" w:rsidRDefault="00126654" w:rsidP="000A5B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5C7"/>
    <w:multiLevelType w:val="hybridMultilevel"/>
    <w:tmpl w:val="41163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41A49"/>
    <w:multiLevelType w:val="hybridMultilevel"/>
    <w:tmpl w:val="25406E08"/>
    <w:lvl w:ilvl="0" w:tplc="9F5AAA74">
      <w:start w:val="1"/>
      <w:numFmt w:val="decimal"/>
      <w:lvlText w:val="%1."/>
      <w:lvlJc w:val="left"/>
      <w:pPr>
        <w:ind w:left="930" w:hanging="570"/>
      </w:pPr>
      <w:rPr>
        <w:rFonts w:hint="default"/>
      </w:rPr>
    </w:lvl>
    <w:lvl w:ilvl="1" w:tplc="C1EACE9E">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654A0B"/>
    <w:multiLevelType w:val="hybridMultilevel"/>
    <w:tmpl w:val="D946E08C"/>
    <w:lvl w:ilvl="0" w:tplc="CE146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22810"/>
    <w:multiLevelType w:val="hybridMultilevel"/>
    <w:tmpl w:val="40FC820A"/>
    <w:lvl w:ilvl="0" w:tplc="08090019">
      <w:start w:val="1"/>
      <w:numFmt w:val="lowerLetter"/>
      <w:lvlText w:val="%1."/>
      <w:lvlJc w:val="left"/>
      <w:pPr>
        <w:ind w:left="1639" w:hanging="570"/>
      </w:pPr>
      <w:rPr>
        <w:rFonts w:hint="default"/>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nsid w:val="18616945"/>
    <w:multiLevelType w:val="hybridMultilevel"/>
    <w:tmpl w:val="B4FCA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9E263D"/>
    <w:multiLevelType w:val="hybridMultilevel"/>
    <w:tmpl w:val="7648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41A02"/>
    <w:multiLevelType w:val="hybridMultilevel"/>
    <w:tmpl w:val="0AF81486"/>
    <w:lvl w:ilvl="0" w:tplc="C1B6E864">
      <w:start w:val="1"/>
      <w:numFmt w:val="bullet"/>
      <w:lvlText w:val="•"/>
      <w:lvlJc w:val="left"/>
      <w:pPr>
        <w:tabs>
          <w:tab w:val="num" w:pos="720"/>
        </w:tabs>
        <w:ind w:left="720" w:hanging="360"/>
      </w:pPr>
      <w:rPr>
        <w:rFonts w:ascii="Arial" w:hAnsi="Arial" w:hint="default"/>
      </w:rPr>
    </w:lvl>
    <w:lvl w:ilvl="1" w:tplc="E926F732" w:tentative="1">
      <w:start w:val="1"/>
      <w:numFmt w:val="bullet"/>
      <w:lvlText w:val="•"/>
      <w:lvlJc w:val="left"/>
      <w:pPr>
        <w:tabs>
          <w:tab w:val="num" w:pos="1440"/>
        </w:tabs>
        <w:ind w:left="1440" w:hanging="360"/>
      </w:pPr>
      <w:rPr>
        <w:rFonts w:ascii="Arial" w:hAnsi="Arial" w:hint="default"/>
      </w:rPr>
    </w:lvl>
    <w:lvl w:ilvl="2" w:tplc="E588518C" w:tentative="1">
      <w:start w:val="1"/>
      <w:numFmt w:val="bullet"/>
      <w:lvlText w:val="•"/>
      <w:lvlJc w:val="left"/>
      <w:pPr>
        <w:tabs>
          <w:tab w:val="num" w:pos="2160"/>
        </w:tabs>
        <w:ind w:left="2160" w:hanging="360"/>
      </w:pPr>
      <w:rPr>
        <w:rFonts w:ascii="Arial" w:hAnsi="Arial" w:hint="default"/>
      </w:rPr>
    </w:lvl>
    <w:lvl w:ilvl="3" w:tplc="E4040B60" w:tentative="1">
      <w:start w:val="1"/>
      <w:numFmt w:val="bullet"/>
      <w:lvlText w:val="•"/>
      <w:lvlJc w:val="left"/>
      <w:pPr>
        <w:tabs>
          <w:tab w:val="num" w:pos="2880"/>
        </w:tabs>
        <w:ind w:left="2880" w:hanging="360"/>
      </w:pPr>
      <w:rPr>
        <w:rFonts w:ascii="Arial" w:hAnsi="Arial" w:hint="default"/>
      </w:rPr>
    </w:lvl>
    <w:lvl w:ilvl="4" w:tplc="D39A6F44" w:tentative="1">
      <w:start w:val="1"/>
      <w:numFmt w:val="bullet"/>
      <w:lvlText w:val="•"/>
      <w:lvlJc w:val="left"/>
      <w:pPr>
        <w:tabs>
          <w:tab w:val="num" w:pos="3600"/>
        </w:tabs>
        <w:ind w:left="3600" w:hanging="360"/>
      </w:pPr>
      <w:rPr>
        <w:rFonts w:ascii="Arial" w:hAnsi="Arial" w:hint="default"/>
      </w:rPr>
    </w:lvl>
    <w:lvl w:ilvl="5" w:tplc="04C6727E" w:tentative="1">
      <w:start w:val="1"/>
      <w:numFmt w:val="bullet"/>
      <w:lvlText w:val="•"/>
      <w:lvlJc w:val="left"/>
      <w:pPr>
        <w:tabs>
          <w:tab w:val="num" w:pos="4320"/>
        </w:tabs>
        <w:ind w:left="4320" w:hanging="360"/>
      </w:pPr>
      <w:rPr>
        <w:rFonts w:ascii="Arial" w:hAnsi="Arial" w:hint="default"/>
      </w:rPr>
    </w:lvl>
    <w:lvl w:ilvl="6" w:tplc="D4125346" w:tentative="1">
      <w:start w:val="1"/>
      <w:numFmt w:val="bullet"/>
      <w:lvlText w:val="•"/>
      <w:lvlJc w:val="left"/>
      <w:pPr>
        <w:tabs>
          <w:tab w:val="num" w:pos="5040"/>
        </w:tabs>
        <w:ind w:left="5040" w:hanging="360"/>
      </w:pPr>
      <w:rPr>
        <w:rFonts w:ascii="Arial" w:hAnsi="Arial" w:hint="default"/>
      </w:rPr>
    </w:lvl>
    <w:lvl w:ilvl="7" w:tplc="1004D9CA" w:tentative="1">
      <w:start w:val="1"/>
      <w:numFmt w:val="bullet"/>
      <w:lvlText w:val="•"/>
      <w:lvlJc w:val="left"/>
      <w:pPr>
        <w:tabs>
          <w:tab w:val="num" w:pos="5760"/>
        </w:tabs>
        <w:ind w:left="5760" w:hanging="360"/>
      </w:pPr>
      <w:rPr>
        <w:rFonts w:ascii="Arial" w:hAnsi="Arial" w:hint="default"/>
      </w:rPr>
    </w:lvl>
    <w:lvl w:ilvl="8" w:tplc="C49E5EF0" w:tentative="1">
      <w:start w:val="1"/>
      <w:numFmt w:val="bullet"/>
      <w:lvlText w:val="•"/>
      <w:lvlJc w:val="left"/>
      <w:pPr>
        <w:tabs>
          <w:tab w:val="num" w:pos="6480"/>
        </w:tabs>
        <w:ind w:left="6480" w:hanging="360"/>
      </w:pPr>
      <w:rPr>
        <w:rFonts w:ascii="Arial" w:hAnsi="Arial" w:hint="default"/>
      </w:rPr>
    </w:lvl>
  </w:abstractNum>
  <w:abstractNum w:abstractNumId="7">
    <w:nsid w:val="1CD83E78"/>
    <w:multiLevelType w:val="hybridMultilevel"/>
    <w:tmpl w:val="A3B01C9C"/>
    <w:lvl w:ilvl="0" w:tplc="05560570">
      <w:start w:val="1"/>
      <w:numFmt w:val="bullet"/>
      <w:lvlText w:val="•"/>
      <w:lvlJc w:val="left"/>
      <w:pPr>
        <w:tabs>
          <w:tab w:val="num" w:pos="720"/>
        </w:tabs>
        <w:ind w:left="720" w:hanging="360"/>
      </w:pPr>
      <w:rPr>
        <w:rFonts w:ascii="Arial" w:hAnsi="Arial" w:hint="default"/>
      </w:rPr>
    </w:lvl>
    <w:lvl w:ilvl="1" w:tplc="0184A730">
      <w:start w:val="43"/>
      <w:numFmt w:val="bullet"/>
      <w:lvlText w:val="•"/>
      <w:lvlJc w:val="left"/>
      <w:pPr>
        <w:tabs>
          <w:tab w:val="num" w:pos="1440"/>
        </w:tabs>
        <w:ind w:left="1440" w:hanging="360"/>
      </w:pPr>
      <w:rPr>
        <w:rFonts w:ascii="Arial" w:hAnsi="Arial" w:hint="default"/>
      </w:rPr>
    </w:lvl>
    <w:lvl w:ilvl="2" w:tplc="57F49550" w:tentative="1">
      <w:start w:val="1"/>
      <w:numFmt w:val="bullet"/>
      <w:lvlText w:val="•"/>
      <w:lvlJc w:val="left"/>
      <w:pPr>
        <w:tabs>
          <w:tab w:val="num" w:pos="2160"/>
        </w:tabs>
        <w:ind w:left="2160" w:hanging="360"/>
      </w:pPr>
      <w:rPr>
        <w:rFonts w:ascii="Arial" w:hAnsi="Arial" w:hint="default"/>
      </w:rPr>
    </w:lvl>
    <w:lvl w:ilvl="3" w:tplc="A61E60E8" w:tentative="1">
      <w:start w:val="1"/>
      <w:numFmt w:val="bullet"/>
      <w:lvlText w:val="•"/>
      <w:lvlJc w:val="left"/>
      <w:pPr>
        <w:tabs>
          <w:tab w:val="num" w:pos="2880"/>
        </w:tabs>
        <w:ind w:left="2880" w:hanging="360"/>
      </w:pPr>
      <w:rPr>
        <w:rFonts w:ascii="Arial" w:hAnsi="Arial" w:hint="default"/>
      </w:rPr>
    </w:lvl>
    <w:lvl w:ilvl="4" w:tplc="35403CC4" w:tentative="1">
      <w:start w:val="1"/>
      <w:numFmt w:val="bullet"/>
      <w:lvlText w:val="•"/>
      <w:lvlJc w:val="left"/>
      <w:pPr>
        <w:tabs>
          <w:tab w:val="num" w:pos="3600"/>
        </w:tabs>
        <w:ind w:left="3600" w:hanging="360"/>
      </w:pPr>
      <w:rPr>
        <w:rFonts w:ascii="Arial" w:hAnsi="Arial" w:hint="default"/>
      </w:rPr>
    </w:lvl>
    <w:lvl w:ilvl="5" w:tplc="9292506C" w:tentative="1">
      <w:start w:val="1"/>
      <w:numFmt w:val="bullet"/>
      <w:lvlText w:val="•"/>
      <w:lvlJc w:val="left"/>
      <w:pPr>
        <w:tabs>
          <w:tab w:val="num" w:pos="4320"/>
        </w:tabs>
        <w:ind w:left="4320" w:hanging="360"/>
      </w:pPr>
      <w:rPr>
        <w:rFonts w:ascii="Arial" w:hAnsi="Arial" w:hint="default"/>
      </w:rPr>
    </w:lvl>
    <w:lvl w:ilvl="6" w:tplc="D8E20AC4" w:tentative="1">
      <w:start w:val="1"/>
      <w:numFmt w:val="bullet"/>
      <w:lvlText w:val="•"/>
      <w:lvlJc w:val="left"/>
      <w:pPr>
        <w:tabs>
          <w:tab w:val="num" w:pos="5040"/>
        </w:tabs>
        <w:ind w:left="5040" w:hanging="360"/>
      </w:pPr>
      <w:rPr>
        <w:rFonts w:ascii="Arial" w:hAnsi="Arial" w:hint="default"/>
      </w:rPr>
    </w:lvl>
    <w:lvl w:ilvl="7" w:tplc="717C1F82" w:tentative="1">
      <w:start w:val="1"/>
      <w:numFmt w:val="bullet"/>
      <w:lvlText w:val="•"/>
      <w:lvlJc w:val="left"/>
      <w:pPr>
        <w:tabs>
          <w:tab w:val="num" w:pos="5760"/>
        </w:tabs>
        <w:ind w:left="5760" w:hanging="360"/>
      </w:pPr>
      <w:rPr>
        <w:rFonts w:ascii="Arial" w:hAnsi="Arial" w:hint="default"/>
      </w:rPr>
    </w:lvl>
    <w:lvl w:ilvl="8" w:tplc="2F6E0B6A" w:tentative="1">
      <w:start w:val="1"/>
      <w:numFmt w:val="bullet"/>
      <w:lvlText w:val="•"/>
      <w:lvlJc w:val="left"/>
      <w:pPr>
        <w:tabs>
          <w:tab w:val="num" w:pos="6480"/>
        </w:tabs>
        <w:ind w:left="6480" w:hanging="360"/>
      </w:pPr>
      <w:rPr>
        <w:rFonts w:ascii="Arial" w:hAnsi="Arial" w:hint="default"/>
      </w:rPr>
    </w:lvl>
  </w:abstractNum>
  <w:abstractNum w:abstractNumId="8">
    <w:nsid w:val="396470D6"/>
    <w:multiLevelType w:val="hybridMultilevel"/>
    <w:tmpl w:val="1C568C7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6BB378E"/>
    <w:multiLevelType w:val="hybridMultilevel"/>
    <w:tmpl w:val="1A708AD6"/>
    <w:lvl w:ilvl="0" w:tplc="BBF665FA">
      <w:start w:val="1"/>
      <w:numFmt w:val="decimal"/>
      <w:lvlText w:val="%1."/>
      <w:lvlJc w:val="left"/>
      <w:pPr>
        <w:ind w:left="644" w:hanging="360"/>
      </w:pPr>
      <w:rPr>
        <w:b/>
      </w:rPr>
    </w:lvl>
    <w:lvl w:ilvl="1" w:tplc="D8F00F2E">
      <w:start w:val="1"/>
      <w:numFmt w:val="lowerLetter"/>
      <w:lvlText w:val="%2."/>
      <w:lvlJc w:val="left"/>
      <w:pPr>
        <w:ind w:left="107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0C49BA"/>
    <w:multiLevelType w:val="hybridMultilevel"/>
    <w:tmpl w:val="654EEBE2"/>
    <w:lvl w:ilvl="0" w:tplc="0809000F">
      <w:start w:val="1"/>
      <w:numFmt w:val="decimal"/>
      <w:lvlText w:val="%1."/>
      <w:lvlJc w:val="left"/>
      <w:pPr>
        <w:ind w:left="644"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7862BB"/>
    <w:multiLevelType w:val="hybridMultilevel"/>
    <w:tmpl w:val="FA2AC6BC"/>
    <w:lvl w:ilvl="0" w:tplc="CE1461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7826CD4"/>
    <w:multiLevelType w:val="hybridMultilevel"/>
    <w:tmpl w:val="2308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D97F31"/>
    <w:multiLevelType w:val="hybridMultilevel"/>
    <w:tmpl w:val="90463866"/>
    <w:lvl w:ilvl="0" w:tplc="CE1461D6">
      <w:start w:val="1"/>
      <w:numFmt w:val="lowerRoman"/>
      <w:lvlText w:val="(%1)"/>
      <w:lvlJc w:val="left"/>
      <w:pPr>
        <w:ind w:left="1495" w:hanging="720"/>
      </w:pPr>
      <w:rPr>
        <w:rFonts w:hint="default"/>
      </w:rPr>
    </w:lvl>
    <w:lvl w:ilvl="1" w:tplc="08090019" w:tentative="1">
      <w:start w:val="1"/>
      <w:numFmt w:val="lowerLetter"/>
      <w:lvlText w:val="%2."/>
      <w:lvlJc w:val="left"/>
      <w:pPr>
        <w:ind w:left="1855" w:hanging="360"/>
      </w:pPr>
    </w:lvl>
    <w:lvl w:ilvl="2" w:tplc="0809001B" w:tentative="1">
      <w:start w:val="1"/>
      <w:numFmt w:val="lowerRoman"/>
      <w:lvlText w:val="%3."/>
      <w:lvlJc w:val="right"/>
      <w:pPr>
        <w:ind w:left="2575" w:hanging="180"/>
      </w:pPr>
    </w:lvl>
    <w:lvl w:ilvl="3" w:tplc="0809000F" w:tentative="1">
      <w:start w:val="1"/>
      <w:numFmt w:val="decimal"/>
      <w:lvlText w:val="%4."/>
      <w:lvlJc w:val="left"/>
      <w:pPr>
        <w:ind w:left="3295" w:hanging="360"/>
      </w:pPr>
    </w:lvl>
    <w:lvl w:ilvl="4" w:tplc="08090019" w:tentative="1">
      <w:start w:val="1"/>
      <w:numFmt w:val="lowerLetter"/>
      <w:lvlText w:val="%5."/>
      <w:lvlJc w:val="left"/>
      <w:pPr>
        <w:ind w:left="4015" w:hanging="360"/>
      </w:pPr>
    </w:lvl>
    <w:lvl w:ilvl="5" w:tplc="0809001B" w:tentative="1">
      <w:start w:val="1"/>
      <w:numFmt w:val="lowerRoman"/>
      <w:lvlText w:val="%6."/>
      <w:lvlJc w:val="right"/>
      <w:pPr>
        <w:ind w:left="4735" w:hanging="180"/>
      </w:pPr>
    </w:lvl>
    <w:lvl w:ilvl="6" w:tplc="0809000F" w:tentative="1">
      <w:start w:val="1"/>
      <w:numFmt w:val="decimal"/>
      <w:lvlText w:val="%7."/>
      <w:lvlJc w:val="left"/>
      <w:pPr>
        <w:ind w:left="5455" w:hanging="360"/>
      </w:pPr>
    </w:lvl>
    <w:lvl w:ilvl="7" w:tplc="08090019" w:tentative="1">
      <w:start w:val="1"/>
      <w:numFmt w:val="lowerLetter"/>
      <w:lvlText w:val="%8."/>
      <w:lvlJc w:val="left"/>
      <w:pPr>
        <w:ind w:left="6175" w:hanging="360"/>
      </w:pPr>
    </w:lvl>
    <w:lvl w:ilvl="8" w:tplc="0809001B" w:tentative="1">
      <w:start w:val="1"/>
      <w:numFmt w:val="lowerRoman"/>
      <w:lvlText w:val="%9."/>
      <w:lvlJc w:val="right"/>
      <w:pPr>
        <w:ind w:left="6895" w:hanging="180"/>
      </w:pPr>
    </w:lvl>
  </w:abstractNum>
  <w:num w:numId="1">
    <w:abstractNumId w:val="9"/>
  </w:num>
  <w:num w:numId="2">
    <w:abstractNumId w:val="2"/>
  </w:num>
  <w:num w:numId="3">
    <w:abstractNumId w:val="0"/>
  </w:num>
  <w:num w:numId="4">
    <w:abstractNumId w:val="11"/>
  </w:num>
  <w:num w:numId="5">
    <w:abstractNumId w:val="7"/>
  </w:num>
  <w:num w:numId="6">
    <w:abstractNumId w:val="13"/>
  </w:num>
  <w:num w:numId="7">
    <w:abstractNumId w:val="4"/>
  </w:num>
  <w:num w:numId="8">
    <w:abstractNumId w:val="5"/>
  </w:num>
  <w:num w:numId="9">
    <w:abstractNumId w:val="12"/>
  </w:num>
  <w:num w:numId="10">
    <w:abstractNumId w:val="1"/>
  </w:num>
  <w:num w:numId="11">
    <w:abstractNumId w:val="8"/>
  </w:num>
  <w:num w:numId="12">
    <w:abstractNumId w:val="3"/>
  </w:num>
  <w:num w:numId="13">
    <w:abstractNumId w:val="3"/>
    <w:lvlOverride w:ilvl="0">
      <w:lvl w:ilvl="0" w:tplc="08090019">
        <w:start w:val="1"/>
        <w:numFmt w:val="lowerRoman"/>
        <w:lvlText w:val="%1."/>
        <w:lvlJc w:val="right"/>
        <w:pPr>
          <w:ind w:left="2869" w:hanging="360"/>
        </w:pPr>
      </w:lvl>
    </w:lvlOverride>
    <w:lvlOverride w:ilvl="1">
      <w:lvl w:ilvl="1" w:tplc="08090019">
        <w:start w:val="1"/>
        <w:numFmt w:val="lowerLetter"/>
        <w:lvlText w:val="%2."/>
        <w:lvlJc w:val="left"/>
        <w:pPr>
          <w:ind w:left="3589" w:hanging="360"/>
        </w:pPr>
      </w:lvl>
    </w:lvlOverride>
    <w:lvlOverride w:ilvl="2">
      <w:lvl w:ilvl="2" w:tplc="0809001B">
        <w:start w:val="1"/>
        <w:numFmt w:val="lowerRoman"/>
        <w:lvlText w:val="%3."/>
        <w:lvlJc w:val="right"/>
        <w:pPr>
          <w:ind w:left="4309" w:hanging="180"/>
        </w:pPr>
      </w:lvl>
    </w:lvlOverride>
    <w:lvlOverride w:ilvl="3">
      <w:lvl w:ilvl="3" w:tplc="0809000F" w:tentative="1">
        <w:start w:val="1"/>
        <w:numFmt w:val="decimal"/>
        <w:lvlText w:val="%4."/>
        <w:lvlJc w:val="left"/>
        <w:pPr>
          <w:ind w:left="5029" w:hanging="360"/>
        </w:pPr>
      </w:lvl>
    </w:lvlOverride>
    <w:lvlOverride w:ilvl="4">
      <w:lvl w:ilvl="4" w:tplc="08090019" w:tentative="1">
        <w:start w:val="1"/>
        <w:numFmt w:val="lowerLetter"/>
        <w:lvlText w:val="%5."/>
        <w:lvlJc w:val="left"/>
        <w:pPr>
          <w:ind w:left="5749" w:hanging="360"/>
        </w:pPr>
      </w:lvl>
    </w:lvlOverride>
    <w:lvlOverride w:ilvl="5">
      <w:lvl w:ilvl="5" w:tplc="0809001B" w:tentative="1">
        <w:start w:val="1"/>
        <w:numFmt w:val="lowerRoman"/>
        <w:lvlText w:val="%6."/>
        <w:lvlJc w:val="right"/>
        <w:pPr>
          <w:ind w:left="6469" w:hanging="180"/>
        </w:pPr>
      </w:lvl>
    </w:lvlOverride>
    <w:lvlOverride w:ilvl="6">
      <w:lvl w:ilvl="6" w:tplc="0809000F" w:tentative="1">
        <w:start w:val="1"/>
        <w:numFmt w:val="decimal"/>
        <w:lvlText w:val="%7."/>
        <w:lvlJc w:val="left"/>
        <w:pPr>
          <w:ind w:left="7189" w:hanging="360"/>
        </w:pPr>
      </w:lvl>
    </w:lvlOverride>
    <w:lvlOverride w:ilvl="7">
      <w:lvl w:ilvl="7" w:tplc="08090019" w:tentative="1">
        <w:start w:val="1"/>
        <w:numFmt w:val="lowerLetter"/>
        <w:lvlText w:val="%8."/>
        <w:lvlJc w:val="left"/>
        <w:pPr>
          <w:ind w:left="7909" w:hanging="360"/>
        </w:pPr>
      </w:lvl>
    </w:lvlOverride>
    <w:lvlOverride w:ilvl="8">
      <w:lvl w:ilvl="8" w:tplc="0809001B" w:tentative="1">
        <w:start w:val="1"/>
        <w:numFmt w:val="lowerRoman"/>
        <w:lvlText w:val="%9."/>
        <w:lvlJc w:val="right"/>
        <w:pPr>
          <w:ind w:left="8629" w:hanging="180"/>
        </w:pPr>
      </w:lvl>
    </w:lvlOverride>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6D0C48"/>
    <w:rsid w:val="000016AB"/>
    <w:rsid w:val="00001EBD"/>
    <w:rsid w:val="00002D8B"/>
    <w:rsid w:val="00004DCC"/>
    <w:rsid w:val="000055BB"/>
    <w:rsid w:val="00014ED8"/>
    <w:rsid w:val="00024170"/>
    <w:rsid w:val="0003666B"/>
    <w:rsid w:val="00036980"/>
    <w:rsid w:val="00041525"/>
    <w:rsid w:val="0004318E"/>
    <w:rsid w:val="00052C9E"/>
    <w:rsid w:val="00052F3E"/>
    <w:rsid w:val="000538E9"/>
    <w:rsid w:val="00055B0A"/>
    <w:rsid w:val="00065E72"/>
    <w:rsid w:val="00077E5F"/>
    <w:rsid w:val="00081E00"/>
    <w:rsid w:val="00085F4C"/>
    <w:rsid w:val="0009693B"/>
    <w:rsid w:val="000A10E0"/>
    <w:rsid w:val="000A5BD8"/>
    <w:rsid w:val="000B7FE6"/>
    <w:rsid w:val="000C3C84"/>
    <w:rsid w:val="000D6234"/>
    <w:rsid w:val="000E142E"/>
    <w:rsid w:val="000E1B14"/>
    <w:rsid w:val="000E2CA4"/>
    <w:rsid w:val="000E5CF8"/>
    <w:rsid w:val="000E7D8F"/>
    <w:rsid w:val="000E7DAA"/>
    <w:rsid w:val="0010185E"/>
    <w:rsid w:val="00121641"/>
    <w:rsid w:val="00121931"/>
    <w:rsid w:val="0012498C"/>
    <w:rsid w:val="00125FA2"/>
    <w:rsid w:val="00126654"/>
    <w:rsid w:val="00150382"/>
    <w:rsid w:val="00151233"/>
    <w:rsid w:val="001520A7"/>
    <w:rsid w:val="00153FBF"/>
    <w:rsid w:val="001549F4"/>
    <w:rsid w:val="001564D9"/>
    <w:rsid w:val="00157AE0"/>
    <w:rsid w:val="00165BC5"/>
    <w:rsid w:val="001661A7"/>
    <w:rsid w:val="0017247E"/>
    <w:rsid w:val="00191CBD"/>
    <w:rsid w:val="00195019"/>
    <w:rsid w:val="001C53AF"/>
    <w:rsid w:val="001E56DB"/>
    <w:rsid w:val="001F079F"/>
    <w:rsid w:val="002129C5"/>
    <w:rsid w:val="002139F0"/>
    <w:rsid w:val="0022749D"/>
    <w:rsid w:val="00242E64"/>
    <w:rsid w:val="00257CDE"/>
    <w:rsid w:val="00291F9E"/>
    <w:rsid w:val="00297626"/>
    <w:rsid w:val="002A0902"/>
    <w:rsid w:val="002A4E85"/>
    <w:rsid w:val="002A5D76"/>
    <w:rsid w:val="002B724F"/>
    <w:rsid w:val="002B79EB"/>
    <w:rsid w:val="002C1E76"/>
    <w:rsid w:val="002C58AF"/>
    <w:rsid w:val="002C72A0"/>
    <w:rsid w:val="002D3039"/>
    <w:rsid w:val="002D6260"/>
    <w:rsid w:val="002D70D5"/>
    <w:rsid w:val="002E39DA"/>
    <w:rsid w:val="002F5213"/>
    <w:rsid w:val="00312576"/>
    <w:rsid w:val="00312AC7"/>
    <w:rsid w:val="003135EC"/>
    <w:rsid w:val="00315E2C"/>
    <w:rsid w:val="0034115A"/>
    <w:rsid w:val="0035189F"/>
    <w:rsid w:val="0035233F"/>
    <w:rsid w:val="00357F78"/>
    <w:rsid w:val="0036075D"/>
    <w:rsid w:val="00366A5E"/>
    <w:rsid w:val="00370FAC"/>
    <w:rsid w:val="00382C05"/>
    <w:rsid w:val="003A0C73"/>
    <w:rsid w:val="003B08DC"/>
    <w:rsid w:val="003D0785"/>
    <w:rsid w:val="003E2A7C"/>
    <w:rsid w:val="003E728D"/>
    <w:rsid w:val="003F3A2B"/>
    <w:rsid w:val="003F5169"/>
    <w:rsid w:val="004022D5"/>
    <w:rsid w:val="00405DBF"/>
    <w:rsid w:val="00416868"/>
    <w:rsid w:val="00426F62"/>
    <w:rsid w:val="004334B1"/>
    <w:rsid w:val="0043501F"/>
    <w:rsid w:val="0043708D"/>
    <w:rsid w:val="004378AD"/>
    <w:rsid w:val="004464AC"/>
    <w:rsid w:val="00450FC0"/>
    <w:rsid w:val="00456AEF"/>
    <w:rsid w:val="00463705"/>
    <w:rsid w:val="004637B5"/>
    <w:rsid w:val="00487043"/>
    <w:rsid w:val="004918CB"/>
    <w:rsid w:val="004A2856"/>
    <w:rsid w:val="004B09CB"/>
    <w:rsid w:val="004B3CC9"/>
    <w:rsid w:val="004B4FD2"/>
    <w:rsid w:val="004C0D1B"/>
    <w:rsid w:val="004C458D"/>
    <w:rsid w:val="004E485C"/>
    <w:rsid w:val="004E78A7"/>
    <w:rsid w:val="004F1B96"/>
    <w:rsid w:val="004F28D7"/>
    <w:rsid w:val="004F435F"/>
    <w:rsid w:val="005041EC"/>
    <w:rsid w:val="00513FF1"/>
    <w:rsid w:val="0053478B"/>
    <w:rsid w:val="0054069C"/>
    <w:rsid w:val="00542B83"/>
    <w:rsid w:val="00545358"/>
    <w:rsid w:val="00551784"/>
    <w:rsid w:val="00552C0A"/>
    <w:rsid w:val="00553B39"/>
    <w:rsid w:val="005554D6"/>
    <w:rsid w:val="00560189"/>
    <w:rsid w:val="00572D32"/>
    <w:rsid w:val="005846F9"/>
    <w:rsid w:val="00584DB2"/>
    <w:rsid w:val="00596ADB"/>
    <w:rsid w:val="005A71C9"/>
    <w:rsid w:val="005A7673"/>
    <w:rsid w:val="005B6745"/>
    <w:rsid w:val="005D3496"/>
    <w:rsid w:val="005E19E9"/>
    <w:rsid w:val="005E2E91"/>
    <w:rsid w:val="005E351C"/>
    <w:rsid w:val="006202AF"/>
    <w:rsid w:val="0062041C"/>
    <w:rsid w:val="00620C5E"/>
    <w:rsid w:val="0062528A"/>
    <w:rsid w:val="006467A8"/>
    <w:rsid w:val="00652482"/>
    <w:rsid w:val="006663A1"/>
    <w:rsid w:val="00670FB3"/>
    <w:rsid w:val="006759A1"/>
    <w:rsid w:val="006769AF"/>
    <w:rsid w:val="00682C92"/>
    <w:rsid w:val="00684040"/>
    <w:rsid w:val="006A2011"/>
    <w:rsid w:val="006A6FC7"/>
    <w:rsid w:val="006B4514"/>
    <w:rsid w:val="006D0C48"/>
    <w:rsid w:val="006D1F92"/>
    <w:rsid w:val="006D3FA1"/>
    <w:rsid w:val="006D41F0"/>
    <w:rsid w:val="006D6001"/>
    <w:rsid w:val="007169FF"/>
    <w:rsid w:val="00727CD2"/>
    <w:rsid w:val="007313F8"/>
    <w:rsid w:val="00743219"/>
    <w:rsid w:val="0074380F"/>
    <w:rsid w:val="007502DB"/>
    <w:rsid w:val="00763DCA"/>
    <w:rsid w:val="00764B91"/>
    <w:rsid w:val="00772B4A"/>
    <w:rsid w:val="00773951"/>
    <w:rsid w:val="0078743C"/>
    <w:rsid w:val="00791ACC"/>
    <w:rsid w:val="0079429B"/>
    <w:rsid w:val="007A29AC"/>
    <w:rsid w:val="007A6E3F"/>
    <w:rsid w:val="007C29B9"/>
    <w:rsid w:val="007E02B7"/>
    <w:rsid w:val="007E7EE9"/>
    <w:rsid w:val="00801A50"/>
    <w:rsid w:val="00812191"/>
    <w:rsid w:val="00813130"/>
    <w:rsid w:val="00813E64"/>
    <w:rsid w:val="008209BD"/>
    <w:rsid w:val="0083625A"/>
    <w:rsid w:val="00860E31"/>
    <w:rsid w:val="00882ECA"/>
    <w:rsid w:val="00884EEC"/>
    <w:rsid w:val="00890DDB"/>
    <w:rsid w:val="008935F6"/>
    <w:rsid w:val="008A14D6"/>
    <w:rsid w:val="008A436D"/>
    <w:rsid w:val="008B1717"/>
    <w:rsid w:val="008C5B30"/>
    <w:rsid w:val="008D6B56"/>
    <w:rsid w:val="00906EEA"/>
    <w:rsid w:val="0091036F"/>
    <w:rsid w:val="00910AB1"/>
    <w:rsid w:val="0091419C"/>
    <w:rsid w:val="0091436C"/>
    <w:rsid w:val="00932028"/>
    <w:rsid w:val="009324E7"/>
    <w:rsid w:val="00940013"/>
    <w:rsid w:val="0094101D"/>
    <w:rsid w:val="00946925"/>
    <w:rsid w:val="00954F96"/>
    <w:rsid w:val="00962232"/>
    <w:rsid w:val="00962D0B"/>
    <w:rsid w:val="00965B58"/>
    <w:rsid w:val="0096601A"/>
    <w:rsid w:val="00973927"/>
    <w:rsid w:val="009827C3"/>
    <w:rsid w:val="00995FF6"/>
    <w:rsid w:val="00997A54"/>
    <w:rsid w:val="009C4EC8"/>
    <w:rsid w:val="009C6AC3"/>
    <w:rsid w:val="009D445F"/>
    <w:rsid w:val="009E114C"/>
    <w:rsid w:val="009E5A4A"/>
    <w:rsid w:val="009F6F8B"/>
    <w:rsid w:val="00A11ADF"/>
    <w:rsid w:val="00A13A15"/>
    <w:rsid w:val="00A16285"/>
    <w:rsid w:val="00A23741"/>
    <w:rsid w:val="00A332DC"/>
    <w:rsid w:val="00A423C6"/>
    <w:rsid w:val="00A52A05"/>
    <w:rsid w:val="00A645C1"/>
    <w:rsid w:val="00A92714"/>
    <w:rsid w:val="00A9450E"/>
    <w:rsid w:val="00AA109C"/>
    <w:rsid w:val="00AB0EA0"/>
    <w:rsid w:val="00AC0A52"/>
    <w:rsid w:val="00AC3613"/>
    <w:rsid w:val="00AC4742"/>
    <w:rsid w:val="00AC54AE"/>
    <w:rsid w:val="00AD502E"/>
    <w:rsid w:val="00AD5EA8"/>
    <w:rsid w:val="00AE58EF"/>
    <w:rsid w:val="00AE66DF"/>
    <w:rsid w:val="00AF4374"/>
    <w:rsid w:val="00AF5AFB"/>
    <w:rsid w:val="00B06532"/>
    <w:rsid w:val="00B27566"/>
    <w:rsid w:val="00B32495"/>
    <w:rsid w:val="00B35134"/>
    <w:rsid w:val="00B45220"/>
    <w:rsid w:val="00B4752C"/>
    <w:rsid w:val="00B76287"/>
    <w:rsid w:val="00B765F3"/>
    <w:rsid w:val="00B92FE0"/>
    <w:rsid w:val="00BA2782"/>
    <w:rsid w:val="00BB1383"/>
    <w:rsid w:val="00BB47C4"/>
    <w:rsid w:val="00BB51D4"/>
    <w:rsid w:val="00BB5230"/>
    <w:rsid w:val="00BB686A"/>
    <w:rsid w:val="00BC0024"/>
    <w:rsid w:val="00BC0C07"/>
    <w:rsid w:val="00BC40E8"/>
    <w:rsid w:val="00BD1C77"/>
    <w:rsid w:val="00BE25A3"/>
    <w:rsid w:val="00BE2959"/>
    <w:rsid w:val="00BF5F2B"/>
    <w:rsid w:val="00C16FEE"/>
    <w:rsid w:val="00C17251"/>
    <w:rsid w:val="00C20F37"/>
    <w:rsid w:val="00C21768"/>
    <w:rsid w:val="00C25157"/>
    <w:rsid w:val="00C37841"/>
    <w:rsid w:val="00C536C6"/>
    <w:rsid w:val="00C64EC9"/>
    <w:rsid w:val="00C65A12"/>
    <w:rsid w:val="00C66257"/>
    <w:rsid w:val="00C940A9"/>
    <w:rsid w:val="00CB4975"/>
    <w:rsid w:val="00CC0C2E"/>
    <w:rsid w:val="00CC3B52"/>
    <w:rsid w:val="00CD0BEA"/>
    <w:rsid w:val="00CD28B0"/>
    <w:rsid w:val="00CD65DF"/>
    <w:rsid w:val="00CE260B"/>
    <w:rsid w:val="00CE26DA"/>
    <w:rsid w:val="00CE3DA5"/>
    <w:rsid w:val="00CE729B"/>
    <w:rsid w:val="00CF43F0"/>
    <w:rsid w:val="00D0222D"/>
    <w:rsid w:val="00D2167B"/>
    <w:rsid w:val="00D30A3F"/>
    <w:rsid w:val="00D34C1B"/>
    <w:rsid w:val="00D36368"/>
    <w:rsid w:val="00D5448D"/>
    <w:rsid w:val="00D71AC5"/>
    <w:rsid w:val="00D80B4C"/>
    <w:rsid w:val="00D82AD8"/>
    <w:rsid w:val="00D90731"/>
    <w:rsid w:val="00D92D9C"/>
    <w:rsid w:val="00D9539C"/>
    <w:rsid w:val="00DA625F"/>
    <w:rsid w:val="00DB52C3"/>
    <w:rsid w:val="00DB6BF8"/>
    <w:rsid w:val="00DC40EE"/>
    <w:rsid w:val="00DE6815"/>
    <w:rsid w:val="00E20DC7"/>
    <w:rsid w:val="00E21C70"/>
    <w:rsid w:val="00E24F57"/>
    <w:rsid w:val="00E27BBF"/>
    <w:rsid w:val="00E343BF"/>
    <w:rsid w:val="00E52179"/>
    <w:rsid w:val="00E553FE"/>
    <w:rsid w:val="00E607DC"/>
    <w:rsid w:val="00E60FE8"/>
    <w:rsid w:val="00E65A27"/>
    <w:rsid w:val="00E66824"/>
    <w:rsid w:val="00E70908"/>
    <w:rsid w:val="00E732DA"/>
    <w:rsid w:val="00E7527F"/>
    <w:rsid w:val="00EB33C9"/>
    <w:rsid w:val="00EC06BD"/>
    <w:rsid w:val="00EC2328"/>
    <w:rsid w:val="00EC2ACB"/>
    <w:rsid w:val="00EC6D42"/>
    <w:rsid w:val="00ED470E"/>
    <w:rsid w:val="00ED5925"/>
    <w:rsid w:val="00EE02E9"/>
    <w:rsid w:val="00EE03C2"/>
    <w:rsid w:val="00EE4461"/>
    <w:rsid w:val="00F0781A"/>
    <w:rsid w:val="00F22BA0"/>
    <w:rsid w:val="00F22DD1"/>
    <w:rsid w:val="00F27674"/>
    <w:rsid w:val="00F51930"/>
    <w:rsid w:val="00F64EAB"/>
    <w:rsid w:val="00F66E4A"/>
    <w:rsid w:val="00F73D8F"/>
    <w:rsid w:val="00F80623"/>
    <w:rsid w:val="00F8066D"/>
    <w:rsid w:val="00F810C4"/>
    <w:rsid w:val="00F82F4D"/>
    <w:rsid w:val="00F97D42"/>
    <w:rsid w:val="00FA344D"/>
    <w:rsid w:val="00FB1775"/>
    <w:rsid w:val="00FB1FF4"/>
    <w:rsid w:val="00FB77E6"/>
    <w:rsid w:val="00FD5FC9"/>
    <w:rsid w:val="00FD6D65"/>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F4D"/>
    <w:rPr>
      <w:rFonts w:eastAsia="Times New Roman"/>
      <w:sz w:val="22"/>
      <w:szCs w:val="24"/>
      <w:lang w:val="en-US" w:eastAsia="en-US"/>
    </w:rPr>
  </w:style>
  <w:style w:type="paragraph" w:styleId="ListParagraph">
    <w:name w:val="List Paragraph"/>
    <w:basedOn w:val="Normal"/>
    <w:uiPriority w:val="34"/>
    <w:qFormat/>
    <w:rsid w:val="007A6E3F"/>
    <w:pPr>
      <w:ind w:left="720"/>
      <w:contextualSpacing/>
    </w:pPr>
  </w:style>
  <w:style w:type="paragraph" w:styleId="BalloonText">
    <w:name w:val="Balloon Text"/>
    <w:basedOn w:val="Normal"/>
    <w:link w:val="BalloonTextChar"/>
    <w:uiPriority w:val="99"/>
    <w:semiHidden/>
    <w:unhideWhenUsed/>
    <w:rsid w:val="007A6E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6E3F"/>
    <w:rPr>
      <w:rFonts w:ascii="Segoe UI" w:eastAsia="Calibri" w:hAnsi="Segoe UI" w:cs="Segoe UI"/>
      <w:sz w:val="18"/>
      <w:szCs w:val="18"/>
    </w:rPr>
  </w:style>
  <w:style w:type="paragraph" w:styleId="NormalWeb">
    <w:name w:val="Normal (Web)"/>
    <w:basedOn w:val="Normal"/>
    <w:uiPriority w:val="99"/>
    <w:semiHidden/>
    <w:unhideWhenUsed/>
    <w:rsid w:val="003D078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3D0785"/>
    <w:rPr>
      <w:color w:val="0000FF"/>
      <w:u w:val="single"/>
    </w:rPr>
  </w:style>
  <w:style w:type="paragraph" w:styleId="Header">
    <w:name w:val="header"/>
    <w:basedOn w:val="Normal"/>
    <w:link w:val="HeaderChar"/>
    <w:uiPriority w:val="99"/>
    <w:unhideWhenUsed/>
    <w:rsid w:val="000A5BD8"/>
    <w:pPr>
      <w:tabs>
        <w:tab w:val="center" w:pos="4513"/>
        <w:tab w:val="right" w:pos="9026"/>
      </w:tabs>
    </w:pPr>
  </w:style>
  <w:style w:type="character" w:customStyle="1" w:styleId="HeaderChar">
    <w:name w:val="Header Char"/>
    <w:link w:val="Header"/>
    <w:uiPriority w:val="99"/>
    <w:rsid w:val="000A5BD8"/>
    <w:rPr>
      <w:sz w:val="22"/>
      <w:szCs w:val="22"/>
      <w:lang w:eastAsia="en-US"/>
    </w:rPr>
  </w:style>
  <w:style w:type="paragraph" w:styleId="Footer">
    <w:name w:val="footer"/>
    <w:basedOn w:val="Normal"/>
    <w:link w:val="FooterChar"/>
    <w:uiPriority w:val="99"/>
    <w:unhideWhenUsed/>
    <w:rsid w:val="000A5BD8"/>
    <w:pPr>
      <w:tabs>
        <w:tab w:val="center" w:pos="4513"/>
        <w:tab w:val="right" w:pos="9026"/>
      </w:tabs>
    </w:pPr>
  </w:style>
  <w:style w:type="character" w:customStyle="1" w:styleId="FooterChar">
    <w:name w:val="Footer Char"/>
    <w:link w:val="Footer"/>
    <w:uiPriority w:val="99"/>
    <w:rsid w:val="000A5BD8"/>
    <w:rPr>
      <w:sz w:val="22"/>
      <w:szCs w:val="22"/>
      <w:lang w:eastAsia="en-US"/>
    </w:rPr>
  </w:style>
  <w:style w:type="character" w:styleId="CommentReference">
    <w:name w:val="annotation reference"/>
    <w:uiPriority w:val="99"/>
    <w:semiHidden/>
    <w:unhideWhenUsed/>
    <w:rsid w:val="005554D6"/>
    <w:rPr>
      <w:sz w:val="16"/>
      <w:szCs w:val="16"/>
    </w:rPr>
  </w:style>
  <w:style w:type="paragraph" w:styleId="CommentText">
    <w:name w:val="annotation text"/>
    <w:basedOn w:val="Normal"/>
    <w:link w:val="CommentTextChar"/>
    <w:uiPriority w:val="99"/>
    <w:semiHidden/>
    <w:unhideWhenUsed/>
    <w:rsid w:val="005554D6"/>
    <w:rPr>
      <w:sz w:val="20"/>
      <w:szCs w:val="20"/>
    </w:rPr>
  </w:style>
  <w:style w:type="character" w:customStyle="1" w:styleId="CommentTextChar">
    <w:name w:val="Comment Text Char"/>
    <w:link w:val="CommentText"/>
    <w:uiPriority w:val="99"/>
    <w:semiHidden/>
    <w:rsid w:val="005554D6"/>
    <w:rPr>
      <w:lang w:eastAsia="en-US"/>
    </w:rPr>
  </w:style>
  <w:style w:type="paragraph" w:styleId="CommentSubject">
    <w:name w:val="annotation subject"/>
    <w:basedOn w:val="CommentText"/>
    <w:next w:val="CommentText"/>
    <w:link w:val="CommentSubjectChar"/>
    <w:uiPriority w:val="99"/>
    <w:semiHidden/>
    <w:unhideWhenUsed/>
    <w:rsid w:val="005554D6"/>
    <w:rPr>
      <w:b/>
      <w:bCs/>
    </w:rPr>
  </w:style>
  <w:style w:type="character" w:customStyle="1" w:styleId="CommentSubjectChar">
    <w:name w:val="Comment Subject Char"/>
    <w:link w:val="CommentSubject"/>
    <w:uiPriority w:val="99"/>
    <w:semiHidden/>
    <w:rsid w:val="005554D6"/>
    <w:rPr>
      <w:b/>
      <w:bCs/>
      <w:lang w:eastAsia="en-US"/>
    </w:rPr>
  </w:style>
  <w:style w:type="paragraph" w:styleId="Revision">
    <w:name w:val="Revision"/>
    <w:hidden/>
    <w:uiPriority w:val="99"/>
    <w:semiHidden/>
    <w:rsid w:val="005554D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0163884">
      <w:bodyDiv w:val="1"/>
      <w:marLeft w:val="0"/>
      <w:marRight w:val="0"/>
      <w:marTop w:val="0"/>
      <w:marBottom w:val="0"/>
      <w:divBdr>
        <w:top w:val="none" w:sz="0" w:space="0" w:color="auto"/>
        <w:left w:val="none" w:sz="0" w:space="0" w:color="auto"/>
        <w:bottom w:val="none" w:sz="0" w:space="0" w:color="auto"/>
        <w:right w:val="none" w:sz="0" w:space="0" w:color="auto"/>
      </w:divBdr>
    </w:div>
    <w:div w:id="326590468">
      <w:bodyDiv w:val="1"/>
      <w:marLeft w:val="0"/>
      <w:marRight w:val="0"/>
      <w:marTop w:val="0"/>
      <w:marBottom w:val="0"/>
      <w:divBdr>
        <w:top w:val="none" w:sz="0" w:space="0" w:color="auto"/>
        <w:left w:val="none" w:sz="0" w:space="0" w:color="auto"/>
        <w:bottom w:val="none" w:sz="0" w:space="0" w:color="auto"/>
        <w:right w:val="none" w:sz="0" w:space="0" w:color="auto"/>
      </w:divBdr>
    </w:div>
    <w:div w:id="406810092">
      <w:bodyDiv w:val="1"/>
      <w:marLeft w:val="0"/>
      <w:marRight w:val="0"/>
      <w:marTop w:val="0"/>
      <w:marBottom w:val="0"/>
      <w:divBdr>
        <w:top w:val="none" w:sz="0" w:space="0" w:color="auto"/>
        <w:left w:val="none" w:sz="0" w:space="0" w:color="auto"/>
        <w:bottom w:val="none" w:sz="0" w:space="0" w:color="auto"/>
        <w:right w:val="none" w:sz="0" w:space="0" w:color="auto"/>
      </w:divBdr>
      <w:divsChild>
        <w:div w:id="33816698">
          <w:marLeft w:val="360"/>
          <w:marRight w:val="0"/>
          <w:marTop w:val="200"/>
          <w:marBottom w:val="0"/>
          <w:divBdr>
            <w:top w:val="none" w:sz="0" w:space="0" w:color="auto"/>
            <w:left w:val="none" w:sz="0" w:space="0" w:color="auto"/>
            <w:bottom w:val="none" w:sz="0" w:space="0" w:color="auto"/>
            <w:right w:val="none" w:sz="0" w:space="0" w:color="auto"/>
          </w:divBdr>
        </w:div>
        <w:div w:id="163322363">
          <w:marLeft w:val="360"/>
          <w:marRight w:val="0"/>
          <w:marTop w:val="200"/>
          <w:marBottom w:val="0"/>
          <w:divBdr>
            <w:top w:val="none" w:sz="0" w:space="0" w:color="auto"/>
            <w:left w:val="none" w:sz="0" w:space="0" w:color="auto"/>
            <w:bottom w:val="none" w:sz="0" w:space="0" w:color="auto"/>
            <w:right w:val="none" w:sz="0" w:space="0" w:color="auto"/>
          </w:divBdr>
        </w:div>
        <w:div w:id="175925387">
          <w:marLeft w:val="360"/>
          <w:marRight w:val="0"/>
          <w:marTop w:val="200"/>
          <w:marBottom w:val="0"/>
          <w:divBdr>
            <w:top w:val="none" w:sz="0" w:space="0" w:color="auto"/>
            <w:left w:val="none" w:sz="0" w:space="0" w:color="auto"/>
            <w:bottom w:val="none" w:sz="0" w:space="0" w:color="auto"/>
            <w:right w:val="none" w:sz="0" w:space="0" w:color="auto"/>
          </w:divBdr>
        </w:div>
        <w:div w:id="416099152">
          <w:marLeft w:val="360"/>
          <w:marRight w:val="0"/>
          <w:marTop w:val="200"/>
          <w:marBottom w:val="0"/>
          <w:divBdr>
            <w:top w:val="none" w:sz="0" w:space="0" w:color="auto"/>
            <w:left w:val="none" w:sz="0" w:space="0" w:color="auto"/>
            <w:bottom w:val="none" w:sz="0" w:space="0" w:color="auto"/>
            <w:right w:val="none" w:sz="0" w:space="0" w:color="auto"/>
          </w:divBdr>
        </w:div>
        <w:div w:id="751851097">
          <w:marLeft w:val="360"/>
          <w:marRight w:val="0"/>
          <w:marTop w:val="200"/>
          <w:marBottom w:val="0"/>
          <w:divBdr>
            <w:top w:val="none" w:sz="0" w:space="0" w:color="auto"/>
            <w:left w:val="none" w:sz="0" w:space="0" w:color="auto"/>
            <w:bottom w:val="none" w:sz="0" w:space="0" w:color="auto"/>
            <w:right w:val="none" w:sz="0" w:space="0" w:color="auto"/>
          </w:divBdr>
        </w:div>
        <w:div w:id="808787722">
          <w:marLeft w:val="360"/>
          <w:marRight w:val="0"/>
          <w:marTop w:val="200"/>
          <w:marBottom w:val="0"/>
          <w:divBdr>
            <w:top w:val="none" w:sz="0" w:space="0" w:color="auto"/>
            <w:left w:val="none" w:sz="0" w:space="0" w:color="auto"/>
            <w:bottom w:val="none" w:sz="0" w:space="0" w:color="auto"/>
            <w:right w:val="none" w:sz="0" w:space="0" w:color="auto"/>
          </w:divBdr>
        </w:div>
        <w:div w:id="1203176238">
          <w:marLeft w:val="360"/>
          <w:marRight w:val="0"/>
          <w:marTop w:val="200"/>
          <w:marBottom w:val="0"/>
          <w:divBdr>
            <w:top w:val="none" w:sz="0" w:space="0" w:color="auto"/>
            <w:left w:val="none" w:sz="0" w:space="0" w:color="auto"/>
            <w:bottom w:val="none" w:sz="0" w:space="0" w:color="auto"/>
            <w:right w:val="none" w:sz="0" w:space="0" w:color="auto"/>
          </w:divBdr>
        </w:div>
        <w:div w:id="1311251190">
          <w:marLeft w:val="360"/>
          <w:marRight w:val="0"/>
          <w:marTop w:val="200"/>
          <w:marBottom w:val="0"/>
          <w:divBdr>
            <w:top w:val="none" w:sz="0" w:space="0" w:color="auto"/>
            <w:left w:val="none" w:sz="0" w:space="0" w:color="auto"/>
            <w:bottom w:val="none" w:sz="0" w:space="0" w:color="auto"/>
            <w:right w:val="none" w:sz="0" w:space="0" w:color="auto"/>
          </w:divBdr>
        </w:div>
        <w:div w:id="1484076640">
          <w:marLeft w:val="360"/>
          <w:marRight w:val="0"/>
          <w:marTop w:val="200"/>
          <w:marBottom w:val="0"/>
          <w:divBdr>
            <w:top w:val="none" w:sz="0" w:space="0" w:color="auto"/>
            <w:left w:val="none" w:sz="0" w:space="0" w:color="auto"/>
            <w:bottom w:val="none" w:sz="0" w:space="0" w:color="auto"/>
            <w:right w:val="none" w:sz="0" w:space="0" w:color="auto"/>
          </w:divBdr>
        </w:div>
        <w:div w:id="1686399285">
          <w:marLeft w:val="360"/>
          <w:marRight w:val="0"/>
          <w:marTop w:val="200"/>
          <w:marBottom w:val="0"/>
          <w:divBdr>
            <w:top w:val="none" w:sz="0" w:space="0" w:color="auto"/>
            <w:left w:val="none" w:sz="0" w:space="0" w:color="auto"/>
            <w:bottom w:val="none" w:sz="0" w:space="0" w:color="auto"/>
            <w:right w:val="none" w:sz="0" w:space="0" w:color="auto"/>
          </w:divBdr>
        </w:div>
        <w:div w:id="1720862767">
          <w:marLeft w:val="360"/>
          <w:marRight w:val="0"/>
          <w:marTop w:val="200"/>
          <w:marBottom w:val="0"/>
          <w:divBdr>
            <w:top w:val="none" w:sz="0" w:space="0" w:color="auto"/>
            <w:left w:val="none" w:sz="0" w:space="0" w:color="auto"/>
            <w:bottom w:val="none" w:sz="0" w:space="0" w:color="auto"/>
            <w:right w:val="none" w:sz="0" w:space="0" w:color="auto"/>
          </w:divBdr>
        </w:div>
        <w:div w:id="1947034992">
          <w:marLeft w:val="360"/>
          <w:marRight w:val="0"/>
          <w:marTop w:val="200"/>
          <w:marBottom w:val="0"/>
          <w:divBdr>
            <w:top w:val="none" w:sz="0" w:space="0" w:color="auto"/>
            <w:left w:val="none" w:sz="0" w:space="0" w:color="auto"/>
            <w:bottom w:val="none" w:sz="0" w:space="0" w:color="auto"/>
            <w:right w:val="none" w:sz="0" w:space="0" w:color="auto"/>
          </w:divBdr>
        </w:div>
        <w:div w:id="2009404507">
          <w:marLeft w:val="360"/>
          <w:marRight w:val="0"/>
          <w:marTop w:val="200"/>
          <w:marBottom w:val="0"/>
          <w:divBdr>
            <w:top w:val="none" w:sz="0" w:space="0" w:color="auto"/>
            <w:left w:val="none" w:sz="0" w:space="0" w:color="auto"/>
            <w:bottom w:val="none" w:sz="0" w:space="0" w:color="auto"/>
            <w:right w:val="none" w:sz="0" w:space="0" w:color="auto"/>
          </w:divBdr>
        </w:div>
      </w:divsChild>
    </w:div>
    <w:div w:id="838428974">
      <w:bodyDiv w:val="1"/>
      <w:marLeft w:val="0"/>
      <w:marRight w:val="0"/>
      <w:marTop w:val="0"/>
      <w:marBottom w:val="0"/>
      <w:divBdr>
        <w:top w:val="none" w:sz="0" w:space="0" w:color="auto"/>
        <w:left w:val="none" w:sz="0" w:space="0" w:color="auto"/>
        <w:bottom w:val="none" w:sz="0" w:space="0" w:color="auto"/>
        <w:right w:val="none" w:sz="0" w:space="0" w:color="auto"/>
      </w:divBdr>
      <w:divsChild>
        <w:div w:id="60368785">
          <w:marLeft w:val="360"/>
          <w:marRight w:val="0"/>
          <w:marTop w:val="200"/>
          <w:marBottom w:val="0"/>
          <w:divBdr>
            <w:top w:val="none" w:sz="0" w:space="0" w:color="auto"/>
            <w:left w:val="none" w:sz="0" w:space="0" w:color="auto"/>
            <w:bottom w:val="none" w:sz="0" w:space="0" w:color="auto"/>
            <w:right w:val="none" w:sz="0" w:space="0" w:color="auto"/>
          </w:divBdr>
        </w:div>
        <w:div w:id="111679448">
          <w:marLeft w:val="360"/>
          <w:marRight w:val="0"/>
          <w:marTop w:val="200"/>
          <w:marBottom w:val="0"/>
          <w:divBdr>
            <w:top w:val="none" w:sz="0" w:space="0" w:color="auto"/>
            <w:left w:val="none" w:sz="0" w:space="0" w:color="auto"/>
            <w:bottom w:val="none" w:sz="0" w:space="0" w:color="auto"/>
            <w:right w:val="none" w:sz="0" w:space="0" w:color="auto"/>
          </w:divBdr>
        </w:div>
        <w:div w:id="570042378">
          <w:marLeft w:val="360"/>
          <w:marRight w:val="0"/>
          <w:marTop w:val="200"/>
          <w:marBottom w:val="0"/>
          <w:divBdr>
            <w:top w:val="none" w:sz="0" w:space="0" w:color="auto"/>
            <w:left w:val="none" w:sz="0" w:space="0" w:color="auto"/>
            <w:bottom w:val="none" w:sz="0" w:space="0" w:color="auto"/>
            <w:right w:val="none" w:sz="0" w:space="0" w:color="auto"/>
          </w:divBdr>
        </w:div>
        <w:div w:id="671765612">
          <w:marLeft w:val="360"/>
          <w:marRight w:val="0"/>
          <w:marTop w:val="200"/>
          <w:marBottom w:val="0"/>
          <w:divBdr>
            <w:top w:val="none" w:sz="0" w:space="0" w:color="auto"/>
            <w:left w:val="none" w:sz="0" w:space="0" w:color="auto"/>
            <w:bottom w:val="none" w:sz="0" w:space="0" w:color="auto"/>
            <w:right w:val="none" w:sz="0" w:space="0" w:color="auto"/>
          </w:divBdr>
        </w:div>
        <w:div w:id="686251667">
          <w:marLeft w:val="360"/>
          <w:marRight w:val="0"/>
          <w:marTop w:val="200"/>
          <w:marBottom w:val="0"/>
          <w:divBdr>
            <w:top w:val="none" w:sz="0" w:space="0" w:color="auto"/>
            <w:left w:val="none" w:sz="0" w:space="0" w:color="auto"/>
            <w:bottom w:val="none" w:sz="0" w:space="0" w:color="auto"/>
            <w:right w:val="none" w:sz="0" w:space="0" w:color="auto"/>
          </w:divBdr>
        </w:div>
        <w:div w:id="687101225">
          <w:marLeft w:val="360"/>
          <w:marRight w:val="0"/>
          <w:marTop w:val="200"/>
          <w:marBottom w:val="0"/>
          <w:divBdr>
            <w:top w:val="none" w:sz="0" w:space="0" w:color="auto"/>
            <w:left w:val="none" w:sz="0" w:space="0" w:color="auto"/>
            <w:bottom w:val="none" w:sz="0" w:space="0" w:color="auto"/>
            <w:right w:val="none" w:sz="0" w:space="0" w:color="auto"/>
          </w:divBdr>
        </w:div>
        <w:div w:id="946422185">
          <w:marLeft w:val="360"/>
          <w:marRight w:val="0"/>
          <w:marTop w:val="200"/>
          <w:marBottom w:val="0"/>
          <w:divBdr>
            <w:top w:val="none" w:sz="0" w:space="0" w:color="auto"/>
            <w:left w:val="none" w:sz="0" w:space="0" w:color="auto"/>
            <w:bottom w:val="none" w:sz="0" w:space="0" w:color="auto"/>
            <w:right w:val="none" w:sz="0" w:space="0" w:color="auto"/>
          </w:divBdr>
        </w:div>
        <w:div w:id="1081415571">
          <w:marLeft w:val="360"/>
          <w:marRight w:val="0"/>
          <w:marTop w:val="200"/>
          <w:marBottom w:val="0"/>
          <w:divBdr>
            <w:top w:val="none" w:sz="0" w:space="0" w:color="auto"/>
            <w:left w:val="none" w:sz="0" w:space="0" w:color="auto"/>
            <w:bottom w:val="none" w:sz="0" w:space="0" w:color="auto"/>
            <w:right w:val="none" w:sz="0" w:space="0" w:color="auto"/>
          </w:divBdr>
        </w:div>
        <w:div w:id="1353845807">
          <w:marLeft w:val="360"/>
          <w:marRight w:val="0"/>
          <w:marTop w:val="200"/>
          <w:marBottom w:val="0"/>
          <w:divBdr>
            <w:top w:val="none" w:sz="0" w:space="0" w:color="auto"/>
            <w:left w:val="none" w:sz="0" w:space="0" w:color="auto"/>
            <w:bottom w:val="none" w:sz="0" w:space="0" w:color="auto"/>
            <w:right w:val="none" w:sz="0" w:space="0" w:color="auto"/>
          </w:divBdr>
        </w:div>
        <w:div w:id="1369642169">
          <w:marLeft w:val="360"/>
          <w:marRight w:val="0"/>
          <w:marTop w:val="200"/>
          <w:marBottom w:val="0"/>
          <w:divBdr>
            <w:top w:val="none" w:sz="0" w:space="0" w:color="auto"/>
            <w:left w:val="none" w:sz="0" w:space="0" w:color="auto"/>
            <w:bottom w:val="none" w:sz="0" w:space="0" w:color="auto"/>
            <w:right w:val="none" w:sz="0" w:space="0" w:color="auto"/>
          </w:divBdr>
        </w:div>
        <w:div w:id="1451171497">
          <w:marLeft w:val="360"/>
          <w:marRight w:val="0"/>
          <w:marTop w:val="200"/>
          <w:marBottom w:val="0"/>
          <w:divBdr>
            <w:top w:val="none" w:sz="0" w:space="0" w:color="auto"/>
            <w:left w:val="none" w:sz="0" w:space="0" w:color="auto"/>
            <w:bottom w:val="none" w:sz="0" w:space="0" w:color="auto"/>
            <w:right w:val="none" w:sz="0" w:space="0" w:color="auto"/>
          </w:divBdr>
        </w:div>
        <w:div w:id="1493831356">
          <w:marLeft w:val="360"/>
          <w:marRight w:val="0"/>
          <w:marTop w:val="200"/>
          <w:marBottom w:val="0"/>
          <w:divBdr>
            <w:top w:val="none" w:sz="0" w:space="0" w:color="auto"/>
            <w:left w:val="none" w:sz="0" w:space="0" w:color="auto"/>
            <w:bottom w:val="none" w:sz="0" w:space="0" w:color="auto"/>
            <w:right w:val="none" w:sz="0" w:space="0" w:color="auto"/>
          </w:divBdr>
        </w:div>
        <w:div w:id="1795097509">
          <w:marLeft w:val="360"/>
          <w:marRight w:val="0"/>
          <w:marTop w:val="200"/>
          <w:marBottom w:val="0"/>
          <w:divBdr>
            <w:top w:val="none" w:sz="0" w:space="0" w:color="auto"/>
            <w:left w:val="none" w:sz="0" w:space="0" w:color="auto"/>
            <w:bottom w:val="none" w:sz="0" w:space="0" w:color="auto"/>
            <w:right w:val="none" w:sz="0" w:space="0" w:color="auto"/>
          </w:divBdr>
        </w:div>
      </w:divsChild>
    </w:div>
    <w:div w:id="859783629">
      <w:bodyDiv w:val="1"/>
      <w:marLeft w:val="0"/>
      <w:marRight w:val="0"/>
      <w:marTop w:val="0"/>
      <w:marBottom w:val="0"/>
      <w:divBdr>
        <w:top w:val="none" w:sz="0" w:space="0" w:color="auto"/>
        <w:left w:val="none" w:sz="0" w:space="0" w:color="auto"/>
        <w:bottom w:val="none" w:sz="0" w:space="0" w:color="auto"/>
        <w:right w:val="none" w:sz="0" w:space="0" w:color="auto"/>
      </w:divBdr>
      <w:divsChild>
        <w:div w:id="1899776510">
          <w:marLeft w:val="0"/>
          <w:marRight w:val="0"/>
          <w:marTop w:val="0"/>
          <w:marBottom w:val="0"/>
          <w:divBdr>
            <w:top w:val="none" w:sz="0" w:space="0" w:color="auto"/>
            <w:left w:val="none" w:sz="0" w:space="0" w:color="auto"/>
            <w:bottom w:val="none" w:sz="0" w:space="0" w:color="auto"/>
            <w:right w:val="none" w:sz="0" w:space="0" w:color="auto"/>
          </w:divBdr>
          <w:divsChild>
            <w:div w:id="216747460">
              <w:marLeft w:val="0"/>
              <w:marRight w:val="0"/>
              <w:marTop w:val="0"/>
              <w:marBottom w:val="0"/>
              <w:divBdr>
                <w:top w:val="none" w:sz="0" w:space="0" w:color="auto"/>
                <w:left w:val="none" w:sz="0" w:space="0" w:color="auto"/>
                <w:bottom w:val="none" w:sz="0" w:space="0" w:color="auto"/>
                <w:right w:val="none" w:sz="0" w:space="0" w:color="auto"/>
              </w:divBdr>
              <w:divsChild>
                <w:div w:id="2010866618">
                  <w:marLeft w:val="0"/>
                  <w:marRight w:val="0"/>
                  <w:marTop w:val="0"/>
                  <w:marBottom w:val="0"/>
                  <w:divBdr>
                    <w:top w:val="none" w:sz="0" w:space="0" w:color="auto"/>
                    <w:left w:val="none" w:sz="0" w:space="0" w:color="auto"/>
                    <w:bottom w:val="none" w:sz="0" w:space="0" w:color="auto"/>
                    <w:right w:val="none" w:sz="0" w:space="0" w:color="auto"/>
                  </w:divBdr>
                  <w:divsChild>
                    <w:div w:id="860243088">
                      <w:marLeft w:val="0"/>
                      <w:marRight w:val="0"/>
                      <w:marTop w:val="0"/>
                      <w:marBottom w:val="0"/>
                      <w:divBdr>
                        <w:top w:val="none" w:sz="0" w:space="0" w:color="auto"/>
                        <w:left w:val="none" w:sz="0" w:space="0" w:color="auto"/>
                        <w:bottom w:val="none" w:sz="0" w:space="0" w:color="auto"/>
                        <w:right w:val="none" w:sz="0" w:space="0" w:color="auto"/>
                      </w:divBdr>
                      <w:divsChild>
                        <w:div w:id="761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5062">
      <w:bodyDiv w:val="1"/>
      <w:marLeft w:val="0"/>
      <w:marRight w:val="0"/>
      <w:marTop w:val="0"/>
      <w:marBottom w:val="0"/>
      <w:divBdr>
        <w:top w:val="none" w:sz="0" w:space="0" w:color="auto"/>
        <w:left w:val="none" w:sz="0" w:space="0" w:color="auto"/>
        <w:bottom w:val="none" w:sz="0" w:space="0" w:color="auto"/>
        <w:right w:val="none" w:sz="0" w:space="0" w:color="auto"/>
      </w:divBdr>
    </w:div>
    <w:div w:id="1492478604">
      <w:bodyDiv w:val="1"/>
      <w:marLeft w:val="0"/>
      <w:marRight w:val="0"/>
      <w:marTop w:val="0"/>
      <w:marBottom w:val="0"/>
      <w:divBdr>
        <w:top w:val="none" w:sz="0" w:space="0" w:color="auto"/>
        <w:left w:val="none" w:sz="0" w:space="0" w:color="auto"/>
        <w:bottom w:val="none" w:sz="0" w:space="0" w:color="auto"/>
        <w:right w:val="none" w:sz="0" w:space="0" w:color="auto"/>
      </w:divBdr>
    </w:div>
    <w:div w:id="1493906227">
      <w:bodyDiv w:val="1"/>
      <w:marLeft w:val="0"/>
      <w:marRight w:val="0"/>
      <w:marTop w:val="0"/>
      <w:marBottom w:val="0"/>
      <w:divBdr>
        <w:top w:val="none" w:sz="0" w:space="0" w:color="auto"/>
        <w:left w:val="none" w:sz="0" w:space="0" w:color="auto"/>
        <w:bottom w:val="none" w:sz="0" w:space="0" w:color="auto"/>
        <w:right w:val="none" w:sz="0" w:space="0" w:color="auto"/>
      </w:divBdr>
    </w:div>
    <w:div w:id="1623415977">
      <w:bodyDiv w:val="1"/>
      <w:marLeft w:val="0"/>
      <w:marRight w:val="0"/>
      <w:marTop w:val="0"/>
      <w:marBottom w:val="0"/>
      <w:divBdr>
        <w:top w:val="none" w:sz="0" w:space="0" w:color="auto"/>
        <w:left w:val="none" w:sz="0" w:space="0" w:color="auto"/>
        <w:bottom w:val="none" w:sz="0" w:space="0" w:color="auto"/>
        <w:right w:val="none" w:sz="0" w:space="0" w:color="auto"/>
      </w:divBdr>
    </w:div>
    <w:div w:id="1704476151">
      <w:bodyDiv w:val="1"/>
      <w:marLeft w:val="0"/>
      <w:marRight w:val="0"/>
      <w:marTop w:val="0"/>
      <w:marBottom w:val="0"/>
      <w:divBdr>
        <w:top w:val="none" w:sz="0" w:space="0" w:color="auto"/>
        <w:left w:val="none" w:sz="0" w:space="0" w:color="auto"/>
        <w:bottom w:val="none" w:sz="0" w:space="0" w:color="auto"/>
        <w:right w:val="none" w:sz="0" w:space="0" w:color="auto"/>
      </w:divBdr>
      <w:divsChild>
        <w:div w:id="20253207">
          <w:marLeft w:val="0"/>
          <w:marRight w:val="0"/>
          <w:marTop w:val="0"/>
          <w:marBottom w:val="0"/>
          <w:divBdr>
            <w:top w:val="none" w:sz="0" w:space="0" w:color="auto"/>
            <w:left w:val="none" w:sz="0" w:space="0" w:color="auto"/>
            <w:bottom w:val="none" w:sz="0" w:space="0" w:color="auto"/>
            <w:right w:val="none" w:sz="0" w:space="0" w:color="auto"/>
          </w:divBdr>
        </w:div>
        <w:div w:id="148594475">
          <w:marLeft w:val="0"/>
          <w:marRight w:val="0"/>
          <w:marTop w:val="0"/>
          <w:marBottom w:val="0"/>
          <w:divBdr>
            <w:top w:val="none" w:sz="0" w:space="0" w:color="auto"/>
            <w:left w:val="none" w:sz="0" w:space="0" w:color="auto"/>
            <w:bottom w:val="none" w:sz="0" w:space="0" w:color="auto"/>
            <w:right w:val="none" w:sz="0" w:space="0" w:color="auto"/>
          </w:divBdr>
        </w:div>
        <w:div w:id="274211675">
          <w:marLeft w:val="0"/>
          <w:marRight w:val="0"/>
          <w:marTop w:val="0"/>
          <w:marBottom w:val="0"/>
          <w:divBdr>
            <w:top w:val="none" w:sz="0" w:space="0" w:color="auto"/>
            <w:left w:val="none" w:sz="0" w:space="0" w:color="auto"/>
            <w:bottom w:val="none" w:sz="0" w:space="0" w:color="auto"/>
            <w:right w:val="none" w:sz="0" w:space="0" w:color="auto"/>
          </w:divBdr>
        </w:div>
        <w:div w:id="597835319">
          <w:marLeft w:val="0"/>
          <w:marRight w:val="0"/>
          <w:marTop w:val="0"/>
          <w:marBottom w:val="0"/>
          <w:divBdr>
            <w:top w:val="none" w:sz="0" w:space="0" w:color="auto"/>
            <w:left w:val="none" w:sz="0" w:space="0" w:color="auto"/>
            <w:bottom w:val="none" w:sz="0" w:space="0" w:color="auto"/>
            <w:right w:val="none" w:sz="0" w:space="0" w:color="auto"/>
          </w:divBdr>
        </w:div>
        <w:div w:id="599992734">
          <w:marLeft w:val="0"/>
          <w:marRight w:val="0"/>
          <w:marTop w:val="0"/>
          <w:marBottom w:val="0"/>
          <w:divBdr>
            <w:top w:val="none" w:sz="0" w:space="0" w:color="auto"/>
            <w:left w:val="none" w:sz="0" w:space="0" w:color="auto"/>
            <w:bottom w:val="none" w:sz="0" w:space="0" w:color="auto"/>
            <w:right w:val="none" w:sz="0" w:space="0" w:color="auto"/>
          </w:divBdr>
        </w:div>
        <w:div w:id="627980602">
          <w:marLeft w:val="0"/>
          <w:marRight w:val="0"/>
          <w:marTop w:val="0"/>
          <w:marBottom w:val="0"/>
          <w:divBdr>
            <w:top w:val="none" w:sz="0" w:space="0" w:color="auto"/>
            <w:left w:val="none" w:sz="0" w:space="0" w:color="auto"/>
            <w:bottom w:val="none" w:sz="0" w:space="0" w:color="auto"/>
            <w:right w:val="none" w:sz="0" w:space="0" w:color="auto"/>
          </w:divBdr>
        </w:div>
        <w:div w:id="737095228">
          <w:marLeft w:val="0"/>
          <w:marRight w:val="0"/>
          <w:marTop w:val="0"/>
          <w:marBottom w:val="0"/>
          <w:divBdr>
            <w:top w:val="none" w:sz="0" w:space="0" w:color="auto"/>
            <w:left w:val="none" w:sz="0" w:space="0" w:color="auto"/>
            <w:bottom w:val="none" w:sz="0" w:space="0" w:color="auto"/>
            <w:right w:val="none" w:sz="0" w:space="0" w:color="auto"/>
          </w:divBdr>
        </w:div>
        <w:div w:id="852770414">
          <w:marLeft w:val="0"/>
          <w:marRight w:val="0"/>
          <w:marTop w:val="0"/>
          <w:marBottom w:val="0"/>
          <w:divBdr>
            <w:top w:val="none" w:sz="0" w:space="0" w:color="auto"/>
            <w:left w:val="none" w:sz="0" w:space="0" w:color="auto"/>
            <w:bottom w:val="none" w:sz="0" w:space="0" w:color="auto"/>
            <w:right w:val="none" w:sz="0" w:space="0" w:color="auto"/>
          </w:divBdr>
        </w:div>
        <w:div w:id="1336112875">
          <w:marLeft w:val="0"/>
          <w:marRight w:val="0"/>
          <w:marTop w:val="0"/>
          <w:marBottom w:val="0"/>
          <w:divBdr>
            <w:top w:val="none" w:sz="0" w:space="0" w:color="auto"/>
            <w:left w:val="none" w:sz="0" w:space="0" w:color="auto"/>
            <w:bottom w:val="none" w:sz="0" w:space="0" w:color="auto"/>
            <w:right w:val="none" w:sz="0" w:space="0" w:color="auto"/>
          </w:divBdr>
        </w:div>
        <w:div w:id="1353191107">
          <w:marLeft w:val="0"/>
          <w:marRight w:val="0"/>
          <w:marTop w:val="0"/>
          <w:marBottom w:val="0"/>
          <w:divBdr>
            <w:top w:val="none" w:sz="0" w:space="0" w:color="auto"/>
            <w:left w:val="none" w:sz="0" w:space="0" w:color="auto"/>
            <w:bottom w:val="none" w:sz="0" w:space="0" w:color="auto"/>
            <w:right w:val="none" w:sz="0" w:space="0" w:color="auto"/>
          </w:divBdr>
        </w:div>
        <w:div w:id="1528371928">
          <w:marLeft w:val="0"/>
          <w:marRight w:val="0"/>
          <w:marTop w:val="0"/>
          <w:marBottom w:val="0"/>
          <w:divBdr>
            <w:top w:val="none" w:sz="0" w:space="0" w:color="auto"/>
            <w:left w:val="none" w:sz="0" w:space="0" w:color="auto"/>
            <w:bottom w:val="none" w:sz="0" w:space="0" w:color="auto"/>
            <w:right w:val="none" w:sz="0" w:space="0" w:color="auto"/>
          </w:divBdr>
        </w:div>
        <w:div w:id="1672872247">
          <w:marLeft w:val="0"/>
          <w:marRight w:val="0"/>
          <w:marTop w:val="0"/>
          <w:marBottom w:val="0"/>
          <w:divBdr>
            <w:top w:val="none" w:sz="0" w:space="0" w:color="auto"/>
            <w:left w:val="none" w:sz="0" w:space="0" w:color="auto"/>
            <w:bottom w:val="none" w:sz="0" w:space="0" w:color="auto"/>
            <w:right w:val="none" w:sz="0" w:space="0" w:color="auto"/>
          </w:divBdr>
        </w:div>
        <w:div w:id="1959331942">
          <w:marLeft w:val="0"/>
          <w:marRight w:val="0"/>
          <w:marTop w:val="0"/>
          <w:marBottom w:val="0"/>
          <w:divBdr>
            <w:top w:val="none" w:sz="0" w:space="0" w:color="auto"/>
            <w:left w:val="none" w:sz="0" w:space="0" w:color="auto"/>
            <w:bottom w:val="none" w:sz="0" w:space="0" w:color="auto"/>
            <w:right w:val="none" w:sz="0" w:space="0" w:color="auto"/>
          </w:divBdr>
        </w:div>
        <w:div w:id="2012179177">
          <w:marLeft w:val="0"/>
          <w:marRight w:val="0"/>
          <w:marTop w:val="0"/>
          <w:marBottom w:val="0"/>
          <w:divBdr>
            <w:top w:val="none" w:sz="0" w:space="0" w:color="auto"/>
            <w:left w:val="none" w:sz="0" w:space="0" w:color="auto"/>
            <w:bottom w:val="none" w:sz="0" w:space="0" w:color="auto"/>
            <w:right w:val="none" w:sz="0" w:space="0" w:color="auto"/>
          </w:divBdr>
        </w:div>
      </w:divsChild>
    </w:div>
    <w:div w:id="21458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1741-D371-47C6-BA11-15AE9DE8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1652</Words>
  <Characters>9417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Musgrave</dc:creator>
  <cp:lastModifiedBy>DS</cp:lastModifiedBy>
  <cp:revision>2</cp:revision>
  <cp:lastPrinted>2016-08-19T06:11:00Z</cp:lastPrinted>
  <dcterms:created xsi:type="dcterms:W3CDTF">2016-12-07T18:42:00Z</dcterms:created>
  <dcterms:modified xsi:type="dcterms:W3CDTF">2016-12-07T18:42:00Z</dcterms:modified>
</cp:coreProperties>
</file>