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26D" w:rsidRDefault="0014237F" w:rsidP="0014237F">
      <w:pPr>
        <w:ind w:left="0"/>
      </w:pPr>
      <w:r w:rsidRPr="0014237F">
        <w:rPr>
          <w:b/>
          <w:color w:val="002060"/>
        </w:rPr>
        <w:t xml:space="preserve">Community &amp; Belonging Forum </w:t>
      </w:r>
      <w:r>
        <w:t>(CBF - 25 October 2021</w:t>
      </w:r>
      <w:r w:rsidR="008431E1">
        <w:t>)</w:t>
      </w:r>
    </w:p>
    <w:p w:rsidR="0014237F" w:rsidRDefault="0014237F" w:rsidP="0014237F">
      <w:pPr>
        <w:ind w:left="0"/>
      </w:pPr>
    </w:p>
    <w:p w:rsidR="0014237F" w:rsidRPr="00653EDF" w:rsidRDefault="0014237F" w:rsidP="0014237F">
      <w:pPr>
        <w:ind w:left="0"/>
        <w:rPr>
          <w:b/>
          <w:color w:val="0070C0"/>
        </w:rPr>
      </w:pPr>
      <w:r w:rsidRPr="00653EDF">
        <w:rPr>
          <w:b/>
          <w:color w:val="0070C0"/>
        </w:rPr>
        <w:t>Notes of Meeting</w:t>
      </w:r>
    </w:p>
    <w:p w:rsidR="0014237F" w:rsidRDefault="0014237F" w:rsidP="0014237F">
      <w:pPr>
        <w:ind w:left="0"/>
      </w:pPr>
      <w:r>
        <w:t xml:space="preserve">Present: Jane, Jessica, Tessa, Daren, Mata, Felli, Linda, Wendy, David </w:t>
      </w:r>
    </w:p>
    <w:p w:rsidR="00653EDF" w:rsidRDefault="00653EDF" w:rsidP="0014237F">
      <w:pPr>
        <w:ind w:left="0"/>
      </w:pPr>
      <w:r>
        <w:t>Apologies: Polly, Mario</w:t>
      </w:r>
    </w:p>
    <w:p w:rsidR="0014237F" w:rsidRDefault="0014237F" w:rsidP="0014237F">
      <w:pPr>
        <w:ind w:left="0"/>
      </w:pPr>
    </w:p>
    <w:p w:rsidR="0014237F" w:rsidRDefault="0014237F" w:rsidP="0014237F">
      <w:pPr>
        <w:pStyle w:val="ListParagraph"/>
        <w:numPr>
          <w:ilvl w:val="0"/>
          <w:numId w:val="1"/>
        </w:numPr>
      </w:pPr>
      <w:r w:rsidRPr="00653EDF">
        <w:rPr>
          <w:b/>
          <w:color w:val="0070C0"/>
        </w:rPr>
        <w:t>CiC Isense</w:t>
      </w:r>
      <w:r>
        <w:t xml:space="preserve"> (?)</w:t>
      </w:r>
      <w:r w:rsidR="008431E1">
        <w:t xml:space="preserve"> </w:t>
      </w:r>
      <w:r w:rsidR="00653EDF">
        <w:t xml:space="preserve">Jessica – </w:t>
      </w:r>
      <w:r>
        <w:t>CBF to endorse and support this initiative by:</w:t>
      </w:r>
    </w:p>
    <w:p w:rsidR="0014237F" w:rsidRDefault="0014237F" w:rsidP="0014237F">
      <w:pPr>
        <w:pStyle w:val="ListParagraph"/>
        <w:numPr>
          <w:ilvl w:val="0"/>
          <w:numId w:val="2"/>
        </w:numPr>
      </w:pPr>
      <w:r>
        <w:t>Identifying potential venues (David to chase St Peter’s)</w:t>
      </w:r>
    </w:p>
    <w:p w:rsidR="0014237F" w:rsidRDefault="0014237F" w:rsidP="0014237F">
      <w:pPr>
        <w:pStyle w:val="ListParagraph"/>
        <w:numPr>
          <w:ilvl w:val="0"/>
          <w:numId w:val="2"/>
        </w:numPr>
      </w:pPr>
      <w:r>
        <w:t>£500 start-up fund to be made available</w:t>
      </w:r>
    </w:p>
    <w:p w:rsidR="0014237F" w:rsidRDefault="0014237F" w:rsidP="0014237F">
      <w:pPr>
        <w:pStyle w:val="ListParagraph"/>
        <w:numPr>
          <w:ilvl w:val="0"/>
          <w:numId w:val="2"/>
        </w:numPr>
      </w:pPr>
      <w:r>
        <w:t>Promotion and publicity</w:t>
      </w:r>
    </w:p>
    <w:p w:rsidR="0014237F" w:rsidRDefault="0014237F" w:rsidP="0014237F">
      <w:pPr>
        <w:pStyle w:val="ListParagraph"/>
        <w:ind w:left="1440"/>
      </w:pPr>
    </w:p>
    <w:p w:rsidR="0014237F" w:rsidRDefault="0014237F" w:rsidP="0014237F">
      <w:pPr>
        <w:pStyle w:val="ListParagraph"/>
        <w:numPr>
          <w:ilvl w:val="0"/>
          <w:numId w:val="1"/>
        </w:numPr>
      </w:pPr>
      <w:r w:rsidRPr="00653EDF">
        <w:rPr>
          <w:b/>
          <w:color w:val="0070C0"/>
        </w:rPr>
        <w:t>Well-Being Workshop</w:t>
      </w:r>
      <w:r>
        <w:t xml:space="preserve"> (Mata) – 27</w:t>
      </w:r>
      <w:r w:rsidRPr="0014237F">
        <w:rPr>
          <w:vertAlign w:val="superscript"/>
        </w:rPr>
        <w:t>th</w:t>
      </w:r>
      <w:r>
        <w:t xml:space="preserve"> November date for a ‘pilot’ project based around Maysoule Road, to develop a workshop based on the New Economic Forum’s 5 Pillars of Wellness.</w:t>
      </w:r>
    </w:p>
    <w:p w:rsidR="0014237F" w:rsidRDefault="0014237F" w:rsidP="0014237F">
      <w:pPr>
        <w:pStyle w:val="ListParagraph"/>
      </w:pPr>
      <w:r>
        <w:t>CBF agreed to:</w:t>
      </w:r>
    </w:p>
    <w:p w:rsidR="0014237F" w:rsidRDefault="0014237F" w:rsidP="0014237F">
      <w:pPr>
        <w:pStyle w:val="ListParagraph"/>
        <w:numPr>
          <w:ilvl w:val="0"/>
          <w:numId w:val="3"/>
        </w:numPr>
      </w:pPr>
      <w:r>
        <w:t>Support this proposal</w:t>
      </w:r>
    </w:p>
    <w:p w:rsidR="0014237F" w:rsidRDefault="0014237F" w:rsidP="0014237F">
      <w:pPr>
        <w:pStyle w:val="ListParagraph"/>
        <w:numPr>
          <w:ilvl w:val="0"/>
          <w:numId w:val="3"/>
        </w:numPr>
      </w:pPr>
      <w:r>
        <w:t>Help with venues (</w:t>
      </w:r>
      <w:r w:rsidR="00AF218D">
        <w:t>Felli/David)</w:t>
      </w:r>
    </w:p>
    <w:p w:rsidR="00AF218D" w:rsidRDefault="00AF218D" w:rsidP="0014237F">
      <w:pPr>
        <w:pStyle w:val="ListParagraph"/>
        <w:numPr>
          <w:ilvl w:val="0"/>
          <w:numId w:val="3"/>
        </w:numPr>
      </w:pPr>
      <w:r>
        <w:t>Childcare</w:t>
      </w:r>
    </w:p>
    <w:p w:rsidR="00AF218D" w:rsidRDefault="00AF218D" w:rsidP="0014237F">
      <w:pPr>
        <w:pStyle w:val="ListParagraph"/>
        <w:numPr>
          <w:ilvl w:val="0"/>
          <w:numId w:val="3"/>
        </w:numPr>
      </w:pPr>
      <w:r>
        <w:t>Hospitality</w:t>
      </w:r>
    </w:p>
    <w:p w:rsidR="00AF218D" w:rsidRDefault="00AF218D" w:rsidP="0014237F">
      <w:pPr>
        <w:pStyle w:val="ListParagraph"/>
        <w:numPr>
          <w:ilvl w:val="0"/>
          <w:numId w:val="3"/>
        </w:numPr>
      </w:pPr>
      <w:r>
        <w:t>£500 budget to cover costs</w:t>
      </w:r>
    </w:p>
    <w:p w:rsidR="00AF218D" w:rsidRDefault="00AF218D" w:rsidP="00AF218D">
      <w:pPr>
        <w:pStyle w:val="ListParagraph"/>
        <w:ind w:left="1515"/>
      </w:pPr>
    </w:p>
    <w:p w:rsidR="0014237F" w:rsidRDefault="00AF218D" w:rsidP="0014237F">
      <w:pPr>
        <w:pStyle w:val="ListParagraph"/>
        <w:numPr>
          <w:ilvl w:val="0"/>
          <w:numId w:val="1"/>
        </w:numPr>
      </w:pPr>
      <w:r w:rsidRPr="00653EDF">
        <w:rPr>
          <w:b/>
          <w:color w:val="0070C0"/>
        </w:rPr>
        <w:t>JCT Mentoring Project</w:t>
      </w:r>
      <w:r>
        <w:t xml:space="preserve"> – account given by Daren, including the use of CBF funds to update equipment; taking young people on trips outside the area, first mentoring project and plans to develop training (carpentry and plumbing) and other opportunities for skills development. Progress to date fully endorsed and commended by the group</w:t>
      </w:r>
    </w:p>
    <w:p w:rsidR="00AF218D" w:rsidRDefault="00AF218D" w:rsidP="00AF218D">
      <w:pPr>
        <w:pStyle w:val="ListParagraph"/>
      </w:pPr>
    </w:p>
    <w:p w:rsidR="00AF218D" w:rsidRDefault="00AF218D" w:rsidP="0014237F">
      <w:pPr>
        <w:pStyle w:val="ListParagraph"/>
        <w:numPr>
          <w:ilvl w:val="0"/>
          <w:numId w:val="1"/>
        </w:numPr>
      </w:pPr>
      <w:r w:rsidRPr="00653EDF">
        <w:rPr>
          <w:b/>
          <w:color w:val="0070C0"/>
        </w:rPr>
        <w:t>Sisterhood of Wellness</w:t>
      </w:r>
      <w:r>
        <w:t xml:space="preserve"> ‘empowering women of Battersea’ (Felli) – proposal to establish a women’s group to focus on health and wellbeing. CBF agreed to £5k start-up funds to support the pilot stage of this initiative.</w:t>
      </w:r>
    </w:p>
    <w:p w:rsidR="00AF218D" w:rsidRDefault="00AF218D" w:rsidP="00AF218D">
      <w:pPr>
        <w:pStyle w:val="ListParagraph"/>
      </w:pPr>
    </w:p>
    <w:p w:rsidR="00AF218D" w:rsidRDefault="00AF218D" w:rsidP="0014237F">
      <w:pPr>
        <w:pStyle w:val="ListParagraph"/>
        <w:numPr>
          <w:ilvl w:val="0"/>
          <w:numId w:val="1"/>
        </w:numPr>
      </w:pPr>
      <w:r w:rsidRPr="00653EDF">
        <w:rPr>
          <w:b/>
          <w:color w:val="0070C0"/>
        </w:rPr>
        <w:t>Communications</w:t>
      </w:r>
      <w:r>
        <w:t xml:space="preserve"> – It was agreed that CBF needs to do more to promote awareness of the projects and programmes that we are supporting. </w:t>
      </w:r>
      <w:r w:rsidR="007348E8">
        <w:t xml:space="preserve">Follow-up contact with Riverside Radio (plus Jane’s link) and </w:t>
      </w:r>
      <w:r>
        <w:t>Felli and David to c</w:t>
      </w:r>
      <w:r w:rsidR="007348E8">
        <w:t>onsider further and report back</w:t>
      </w:r>
      <w:r>
        <w:t>.</w:t>
      </w:r>
    </w:p>
    <w:p w:rsidR="00AF218D" w:rsidRDefault="00AF218D" w:rsidP="00AF218D">
      <w:pPr>
        <w:pStyle w:val="ListParagraph"/>
      </w:pPr>
    </w:p>
    <w:p w:rsidR="00AF218D" w:rsidRDefault="00AF218D" w:rsidP="0014237F">
      <w:pPr>
        <w:pStyle w:val="ListParagraph"/>
        <w:numPr>
          <w:ilvl w:val="0"/>
          <w:numId w:val="1"/>
        </w:numPr>
      </w:pPr>
      <w:r w:rsidRPr="00653EDF">
        <w:rPr>
          <w:b/>
          <w:color w:val="0070C0"/>
        </w:rPr>
        <w:t>Evaluation</w:t>
      </w:r>
      <w:r>
        <w:t xml:space="preserve"> </w:t>
      </w:r>
      <w:r w:rsidR="00653EDF">
        <w:t>–</w:t>
      </w:r>
      <w:r>
        <w:t xml:space="preserve"> </w:t>
      </w:r>
      <w:r w:rsidR="00653EDF">
        <w:t>it was agreed that CBF should give further consideration on how best to capture the range of Outcomes that have resulted from our support and interventions. Proforma, audio, video, testimonials were all discussed, with an emerging sense that the ‘method’ should match the type of project rather than using a standard format; but further discussion is needed.</w:t>
      </w:r>
    </w:p>
    <w:sectPr w:rsidR="00AF218D" w:rsidSect="007348E8">
      <w:pgSz w:w="11906" w:h="16838"/>
      <w:pgMar w:top="851"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17606"/>
    <w:multiLevelType w:val="hybridMultilevel"/>
    <w:tmpl w:val="41DC1B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4B73514A"/>
    <w:multiLevelType w:val="hybridMultilevel"/>
    <w:tmpl w:val="44EA10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DF211C7"/>
    <w:multiLevelType w:val="hybridMultilevel"/>
    <w:tmpl w:val="8190ECAA"/>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237F"/>
    <w:rsid w:val="000D56A1"/>
    <w:rsid w:val="0014237F"/>
    <w:rsid w:val="00165141"/>
    <w:rsid w:val="0017529B"/>
    <w:rsid w:val="001F4C60"/>
    <w:rsid w:val="002A3EE8"/>
    <w:rsid w:val="004122CC"/>
    <w:rsid w:val="005F426D"/>
    <w:rsid w:val="00653EDF"/>
    <w:rsid w:val="007348E8"/>
    <w:rsid w:val="007A20E6"/>
    <w:rsid w:val="00800BAA"/>
    <w:rsid w:val="008431E1"/>
    <w:rsid w:val="00AF218D"/>
    <w:rsid w:val="00BA4174"/>
    <w:rsid w:val="00C65062"/>
    <w:rsid w:val="00CE533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before="120" w:after="120"/>
        <w:ind w:left="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C60"/>
    <w:rPr>
      <w:rFonts w:ascii="Verdana" w:hAnsi="Verdan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37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 </cp:lastModifiedBy>
  <cp:revision>3</cp:revision>
  <dcterms:created xsi:type="dcterms:W3CDTF">2021-10-26T06:14:00Z</dcterms:created>
  <dcterms:modified xsi:type="dcterms:W3CDTF">2021-10-26T06:46:00Z</dcterms:modified>
</cp:coreProperties>
</file>