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6C" w:rsidRPr="00E6696C" w:rsidRDefault="00E6696C">
      <w:pPr>
        <w:rPr>
          <w:b/>
        </w:rPr>
      </w:pPr>
      <w:r w:rsidRPr="00E6696C">
        <w:rPr>
          <w:b/>
        </w:rPr>
        <w:t xml:space="preserve">Big Local SW11 </w:t>
      </w:r>
    </w:p>
    <w:p w:rsidR="00E6696C" w:rsidRDefault="00E6696C">
      <w:r>
        <w:t xml:space="preserve">Year One Spending - June 2015 – October 2016 </w:t>
      </w:r>
    </w:p>
    <w:p w:rsidR="00E6696C" w:rsidRDefault="00E6696C">
      <w:r>
        <w:t>A summary of total spending by Big Local SW11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016"/>
      </w:tblGrid>
      <w:tr w:rsidR="00E6696C" w:rsidTr="00E6696C">
        <w:tc>
          <w:tcPr>
            <w:tcW w:w="4508" w:type="dxa"/>
          </w:tcPr>
          <w:p w:rsidR="00E6696C" w:rsidRDefault="00E6696C">
            <w:r>
              <w:t>Support Worker</w:t>
            </w:r>
          </w:p>
        </w:tc>
        <w:tc>
          <w:tcPr>
            <w:tcW w:w="1016" w:type="dxa"/>
          </w:tcPr>
          <w:p w:rsidR="00E6696C" w:rsidRDefault="00E6696C">
            <w:r>
              <w:t>£19,026</w:t>
            </w:r>
          </w:p>
        </w:tc>
      </w:tr>
      <w:tr w:rsidR="00E6696C" w:rsidTr="00E6696C">
        <w:tc>
          <w:tcPr>
            <w:tcW w:w="4508" w:type="dxa"/>
          </w:tcPr>
          <w:p w:rsidR="00E6696C" w:rsidRDefault="00E6696C">
            <w:r>
              <w:t>Building Futures Projects</w:t>
            </w:r>
          </w:p>
        </w:tc>
        <w:tc>
          <w:tcPr>
            <w:tcW w:w="1016" w:type="dxa"/>
          </w:tcPr>
          <w:p w:rsidR="00E6696C" w:rsidRDefault="00E6696C">
            <w:r>
              <w:t>£12,152</w:t>
            </w:r>
          </w:p>
        </w:tc>
      </w:tr>
      <w:tr w:rsidR="00E6696C" w:rsidTr="00E6696C">
        <w:tc>
          <w:tcPr>
            <w:tcW w:w="4508" w:type="dxa"/>
          </w:tcPr>
          <w:p w:rsidR="00E6696C" w:rsidRDefault="00E6696C">
            <w:r>
              <w:t>Falcon Road Festival</w:t>
            </w:r>
          </w:p>
        </w:tc>
        <w:tc>
          <w:tcPr>
            <w:tcW w:w="1016" w:type="dxa"/>
          </w:tcPr>
          <w:p w:rsidR="00E6696C" w:rsidRDefault="00E6696C">
            <w:r>
              <w:t>10,432</w:t>
            </w:r>
          </w:p>
        </w:tc>
      </w:tr>
      <w:tr w:rsidR="00E6696C" w:rsidTr="00E6696C">
        <w:tc>
          <w:tcPr>
            <w:tcW w:w="4508" w:type="dxa"/>
          </w:tcPr>
          <w:p w:rsidR="00E6696C" w:rsidRDefault="00E6696C">
            <w:r>
              <w:t>Sheltered Housing Intergenerational Events</w:t>
            </w:r>
          </w:p>
        </w:tc>
        <w:tc>
          <w:tcPr>
            <w:tcW w:w="1016" w:type="dxa"/>
          </w:tcPr>
          <w:p w:rsidR="00E6696C" w:rsidRDefault="00E6696C">
            <w:r>
              <w:t>£5,000</w:t>
            </w:r>
          </w:p>
        </w:tc>
      </w:tr>
      <w:tr w:rsidR="00E6696C" w:rsidTr="00E6696C">
        <w:tc>
          <w:tcPr>
            <w:tcW w:w="4508" w:type="dxa"/>
          </w:tcPr>
          <w:p w:rsidR="00E6696C" w:rsidRDefault="00E6696C">
            <w:r>
              <w:t>Small Grants Pot</w:t>
            </w:r>
          </w:p>
        </w:tc>
        <w:tc>
          <w:tcPr>
            <w:tcW w:w="1016" w:type="dxa"/>
          </w:tcPr>
          <w:p w:rsidR="00E6696C" w:rsidRDefault="00E6696C">
            <w:r>
              <w:t>£4,815</w:t>
            </w:r>
          </w:p>
        </w:tc>
      </w:tr>
      <w:tr w:rsidR="00E6696C" w:rsidTr="00E6696C">
        <w:tc>
          <w:tcPr>
            <w:tcW w:w="4508" w:type="dxa"/>
          </w:tcPr>
          <w:p w:rsidR="00E6696C" w:rsidRDefault="00E6696C">
            <w:r>
              <w:t>Local Trusted Organisation Management Fee (8%)</w:t>
            </w:r>
          </w:p>
        </w:tc>
        <w:tc>
          <w:tcPr>
            <w:tcW w:w="1016" w:type="dxa"/>
          </w:tcPr>
          <w:p w:rsidR="00E6696C" w:rsidRDefault="00E6696C">
            <w:r>
              <w:t>£4,564</w:t>
            </w:r>
          </w:p>
        </w:tc>
      </w:tr>
      <w:tr w:rsidR="00E6696C" w:rsidTr="00E6696C">
        <w:tc>
          <w:tcPr>
            <w:tcW w:w="4508" w:type="dxa"/>
          </w:tcPr>
          <w:p w:rsidR="00E6696C" w:rsidRDefault="00E6696C">
            <w:r>
              <w:t>Community Fitness Project</w:t>
            </w:r>
          </w:p>
        </w:tc>
        <w:tc>
          <w:tcPr>
            <w:tcW w:w="1016" w:type="dxa"/>
          </w:tcPr>
          <w:p w:rsidR="00E6696C" w:rsidRDefault="00E6696C">
            <w:r>
              <w:t>£4,500</w:t>
            </w:r>
          </w:p>
        </w:tc>
      </w:tr>
      <w:tr w:rsidR="00E6696C" w:rsidTr="00E6696C">
        <w:tc>
          <w:tcPr>
            <w:tcW w:w="4508" w:type="dxa"/>
          </w:tcPr>
          <w:p w:rsidR="00E6696C" w:rsidRDefault="00E6696C">
            <w:r>
              <w:t>Annual Event</w:t>
            </w:r>
            <w:r w:rsidR="00736212">
              <w:t xml:space="preserve"> at York Gardens</w:t>
            </w:r>
          </w:p>
        </w:tc>
        <w:tc>
          <w:tcPr>
            <w:tcW w:w="1016" w:type="dxa"/>
          </w:tcPr>
          <w:p w:rsidR="00E6696C" w:rsidRDefault="00E6696C">
            <w:r>
              <w:t>£2000</w:t>
            </w:r>
          </w:p>
        </w:tc>
        <w:bookmarkStart w:id="0" w:name="_GoBack"/>
        <w:bookmarkEnd w:id="0"/>
      </w:tr>
      <w:tr w:rsidR="00E6696C" w:rsidTr="00E6696C">
        <w:tc>
          <w:tcPr>
            <w:tcW w:w="4508" w:type="dxa"/>
          </w:tcPr>
          <w:p w:rsidR="00E6696C" w:rsidRDefault="00E6696C">
            <w:r>
              <w:t>Administration</w:t>
            </w:r>
          </w:p>
        </w:tc>
        <w:tc>
          <w:tcPr>
            <w:tcW w:w="1016" w:type="dxa"/>
          </w:tcPr>
          <w:p w:rsidR="00E6696C" w:rsidRDefault="00E6696C">
            <w:r>
              <w:t>£1961</w:t>
            </w:r>
          </w:p>
        </w:tc>
      </w:tr>
    </w:tbl>
    <w:p w:rsidR="00585C21" w:rsidRDefault="00585C21"/>
    <w:sectPr w:rsidR="00585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6C"/>
    <w:rsid w:val="00131A30"/>
    <w:rsid w:val="00585C21"/>
    <w:rsid w:val="00736212"/>
    <w:rsid w:val="00E6696C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Taylor</dc:creator>
  <cp:keywords/>
  <dc:description/>
  <cp:lastModifiedBy>Helen Taylor</cp:lastModifiedBy>
  <cp:revision>2</cp:revision>
  <dcterms:created xsi:type="dcterms:W3CDTF">2017-02-06T15:08:00Z</dcterms:created>
  <dcterms:modified xsi:type="dcterms:W3CDTF">2017-02-07T14:32:00Z</dcterms:modified>
</cp:coreProperties>
</file>